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9EE6A" w14:textId="77777777" w:rsidR="000E4438" w:rsidRDefault="00510131" w:rsidP="000E4438">
      <w:pPr>
        <w:spacing w:after="0"/>
        <w:jc w:val="center"/>
        <w:rPr>
          <w:rFonts w:ascii="Arial Black" w:hAnsi="Arial Black" w:cs="Arial Black"/>
          <w:b/>
          <w:bCs/>
        </w:rPr>
      </w:pPr>
      <w:r>
        <w:rPr>
          <w:noProof/>
        </w:rPr>
        <w:drawing>
          <wp:anchor distT="0" distB="0" distL="114300" distR="114300" simplePos="0" relativeHeight="251662336" behindDoc="1" locked="0" layoutInCell="1" allowOverlap="1" wp14:anchorId="67CE4ECA" wp14:editId="70B18268">
            <wp:simplePos x="0" y="0"/>
            <wp:positionH relativeFrom="margin">
              <wp:align>left</wp:align>
            </wp:positionH>
            <wp:positionV relativeFrom="paragraph">
              <wp:posOffset>9525</wp:posOffset>
            </wp:positionV>
            <wp:extent cx="1061720" cy="1028700"/>
            <wp:effectExtent l="0" t="0" r="5080" b="0"/>
            <wp:wrapTight wrapText="bothSides">
              <wp:wrapPolygon edited="0">
                <wp:start x="0" y="0"/>
                <wp:lineTo x="0" y="21200"/>
                <wp:lineTo x="21316" y="21200"/>
                <wp:lineTo x="21316" y="0"/>
                <wp:lineTo x="0" y="0"/>
              </wp:wrapPolygon>
            </wp:wrapTight>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1720" cy="1028700"/>
                    </a:xfrm>
                    <a:prstGeom prst="rect">
                      <a:avLst/>
                    </a:prstGeom>
                  </pic:spPr>
                </pic:pic>
              </a:graphicData>
            </a:graphic>
            <wp14:sizeRelH relativeFrom="margin">
              <wp14:pctWidth>0</wp14:pctWidth>
            </wp14:sizeRelH>
            <wp14:sizeRelV relativeFrom="margin">
              <wp14:pctHeight>0</wp14:pctHeight>
            </wp14:sizeRelV>
          </wp:anchor>
        </w:drawing>
      </w:r>
      <w:r w:rsidR="000E4438">
        <w:rPr>
          <w:noProof/>
        </w:rPr>
        <w:drawing>
          <wp:anchor distT="0" distB="0" distL="114300" distR="114300" simplePos="0" relativeHeight="251664384" behindDoc="1" locked="0" layoutInCell="1" allowOverlap="1" wp14:anchorId="64E4C69E" wp14:editId="37A47889">
            <wp:simplePos x="0" y="0"/>
            <wp:positionH relativeFrom="margin">
              <wp:align>right</wp:align>
            </wp:positionH>
            <wp:positionV relativeFrom="paragraph">
              <wp:posOffset>5715</wp:posOffset>
            </wp:positionV>
            <wp:extent cx="1061720" cy="1028700"/>
            <wp:effectExtent l="0" t="0" r="5080" b="0"/>
            <wp:wrapTight wrapText="bothSides">
              <wp:wrapPolygon edited="0">
                <wp:start x="0" y="0"/>
                <wp:lineTo x="0" y="21200"/>
                <wp:lineTo x="21316" y="21200"/>
                <wp:lineTo x="21316" y="0"/>
                <wp:lineTo x="0" y="0"/>
              </wp:wrapPolygon>
            </wp:wrapTight>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1720" cy="1028700"/>
                    </a:xfrm>
                    <a:prstGeom prst="rect">
                      <a:avLst/>
                    </a:prstGeom>
                  </pic:spPr>
                </pic:pic>
              </a:graphicData>
            </a:graphic>
            <wp14:sizeRelH relativeFrom="margin">
              <wp14:pctWidth>0</wp14:pctWidth>
            </wp14:sizeRelH>
            <wp14:sizeRelV relativeFrom="margin">
              <wp14:pctHeight>0</wp14:pctHeight>
            </wp14:sizeRelV>
          </wp:anchor>
        </w:drawing>
      </w:r>
    </w:p>
    <w:p w14:paraId="5E4C477A" w14:textId="77777777" w:rsidR="00124C8A" w:rsidRPr="004060A8" w:rsidRDefault="00CC3330" w:rsidP="000E4438">
      <w:pPr>
        <w:spacing w:after="0"/>
        <w:jc w:val="center"/>
        <w:rPr>
          <w:rFonts w:ascii="Calibri" w:hAnsi="Calibri" w:cs="Calibri"/>
          <w:b/>
          <w:bCs/>
          <w:sz w:val="28"/>
        </w:rPr>
      </w:pPr>
      <w:r w:rsidRPr="004060A8">
        <w:rPr>
          <w:rFonts w:ascii="Calibri" w:hAnsi="Calibri" w:cs="Calibri"/>
          <w:b/>
          <w:bCs/>
          <w:sz w:val="28"/>
        </w:rPr>
        <w:t>VAN ZANDT COUNTY SHERIFF’S OFFICE</w:t>
      </w:r>
    </w:p>
    <w:p w14:paraId="7EF7E76C" w14:textId="77777777" w:rsidR="001D0AE2" w:rsidRDefault="00B7610D" w:rsidP="00B7610D">
      <w:pPr>
        <w:spacing w:after="0"/>
        <w:jc w:val="center"/>
        <w:rPr>
          <w:rFonts w:ascii="Calibri" w:hAnsi="Calibri" w:cs="Calibri"/>
          <w:b/>
          <w:bCs/>
          <w:sz w:val="28"/>
        </w:rPr>
      </w:pPr>
      <w:r w:rsidRPr="004060A8">
        <w:rPr>
          <w:rFonts w:ascii="Calibri" w:hAnsi="Calibri" w:cs="Calibri"/>
          <w:b/>
          <w:bCs/>
          <w:sz w:val="28"/>
        </w:rPr>
        <w:t>DETENTION – POLICY AND PROCEDURE</w:t>
      </w:r>
    </w:p>
    <w:p w14:paraId="3204CBAB" w14:textId="77777777" w:rsidR="007B1411" w:rsidRDefault="007B1411" w:rsidP="00B7610D">
      <w:pPr>
        <w:spacing w:after="0"/>
        <w:jc w:val="center"/>
        <w:rPr>
          <w:rFonts w:ascii="Calibri" w:hAnsi="Calibri" w:cs="Calibri"/>
          <w:b/>
          <w:bCs/>
          <w:sz w:val="28"/>
        </w:rPr>
      </w:pPr>
    </w:p>
    <w:p w14:paraId="286A218B" w14:textId="60EAFD50" w:rsidR="007B1411" w:rsidRDefault="007B1411" w:rsidP="00B7610D">
      <w:pPr>
        <w:spacing w:after="0"/>
        <w:jc w:val="center"/>
        <w:rPr>
          <w:rFonts w:ascii="Calibri" w:hAnsi="Calibri" w:cs="Calibri"/>
          <w:b/>
          <w:bCs/>
          <w:sz w:val="28"/>
        </w:rPr>
      </w:pPr>
      <w:r>
        <w:rPr>
          <w:rFonts w:ascii="Calibri" w:hAnsi="Calibri" w:cs="Calibri"/>
          <w:b/>
          <w:bCs/>
          <w:sz w:val="28"/>
        </w:rPr>
        <w:t>VISITATION PLAN</w:t>
      </w:r>
    </w:p>
    <w:p w14:paraId="6EC4B514" w14:textId="77777777" w:rsidR="007B1411" w:rsidRDefault="007B1411" w:rsidP="00B7610D">
      <w:pPr>
        <w:spacing w:after="0"/>
        <w:jc w:val="center"/>
        <w:rPr>
          <w:rFonts w:ascii="Calibri" w:hAnsi="Calibri" w:cs="Calibri"/>
          <w:b/>
          <w:bCs/>
          <w:sz w:val="28"/>
        </w:rPr>
      </w:pPr>
    </w:p>
    <w:p w14:paraId="0874C00A" w14:textId="27627137" w:rsidR="007B1411" w:rsidRDefault="007B1411" w:rsidP="007B1411">
      <w:pPr>
        <w:spacing w:after="0"/>
        <w:rPr>
          <w:rFonts w:ascii="Calibri" w:hAnsi="Calibri" w:cs="Calibri"/>
          <w:b/>
          <w:bCs/>
        </w:rPr>
      </w:pPr>
      <w:r>
        <w:rPr>
          <w:rFonts w:ascii="Calibri" w:hAnsi="Calibri" w:cs="Calibri"/>
          <w:b/>
          <w:bCs/>
        </w:rPr>
        <w:t>I.</w:t>
      </w:r>
      <w:r>
        <w:rPr>
          <w:rFonts w:ascii="Calibri" w:hAnsi="Calibri" w:cs="Calibri"/>
          <w:b/>
          <w:bCs/>
        </w:rPr>
        <w:tab/>
        <w:t>PURPOSE</w:t>
      </w:r>
    </w:p>
    <w:p w14:paraId="77CCEDF0" w14:textId="6C57BD2D" w:rsidR="007B1411" w:rsidRDefault="007B1411" w:rsidP="007B1411">
      <w:pPr>
        <w:spacing w:after="0"/>
        <w:rPr>
          <w:rFonts w:ascii="Calibri" w:hAnsi="Calibri" w:cs="Calibri"/>
        </w:rPr>
      </w:pPr>
      <w:r>
        <w:rPr>
          <w:rFonts w:ascii="Calibri" w:hAnsi="Calibri" w:cs="Calibri"/>
          <w:b/>
          <w:bCs/>
        </w:rPr>
        <w:tab/>
      </w:r>
      <w:r>
        <w:rPr>
          <w:rFonts w:ascii="Calibri" w:hAnsi="Calibri" w:cs="Calibri"/>
        </w:rPr>
        <w:t>To describe the visitation program that will be used in the Detention Facility.</w:t>
      </w:r>
    </w:p>
    <w:p w14:paraId="36CF41EC" w14:textId="77777777" w:rsidR="007B1411" w:rsidRDefault="007B1411" w:rsidP="007B1411">
      <w:pPr>
        <w:spacing w:after="0"/>
        <w:rPr>
          <w:rFonts w:ascii="Calibri" w:hAnsi="Calibri" w:cs="Calibri"/>
        </w:rPr>
      </w:pPr>
    </w:p>
    <w:p w14:paraId="2EBB9ABF" w14:textId="4CA696E5" w:rsidR="007B1411" w:rsidRDefault="007B1411" w:rsidP="007B1411">
      <w:pPr>
        <w:spacing w:after="0"/>
        <w:rPr>
          <w:rFonts w:ascii="Calibri" w:hAnsi="Calibri" w:cs="Calibri"/>
          <w:b/>
          <w:bCs/>
        </w:rPr>
      </w:pPr>
      <w:r>
        <w:rPr>
          <w:rFonts w:ascii="Calibri" w:hAnsi="Calibri" w:cs="Calibri"/>
          <w:b/>
          <w:bCs/>
        </w:rPr>
        <w:t>II.</w:t>
      </w:r>
      <w:r>
        <w:rPr>
          <w:rFonts w:ascii="Calibri" w:hAnsi="Calibri" w:cs="Calibri"/>
          <w:b/>
          <w:bCs/>
        </w:rPr>
        <w:tab/>
        <w:t>POLICY</w:t>
      </w:r>
    </w:p>
    <w:p w14:paraId="12081EFA" w14:textId="7EFAA820" w:rsidR="007B1411" w:rsidRDefault="007B1411" w:rsidP="007B1411">
      <w:pPr>
        <w:spacing w:after="0"/>
        <w:rPr>
          <w:rFonts w:ascii="Calibri" w:hAnsi="Calibri" w:cs="Calibri"/>
        </w:rPr>
      </w:pPr>
      <w:r>
        <w:rPr>
          <w:rFonts w:ascii="Calibri" w:hAnsi="Calibri" w:cs="Calibri"/>
          <w:b/>
          <w:bCs/>
        </w:rPr>
        <w:tab/>
      </w:r>
      <w:r>
        <w:rPr>
          <w:rFonts w:ascii="Calibri" w:hAnsi="Calibri" w:cs="Calibri"/>
        </w:rPr>
        <w:t xml:space="preserve">It is the policy of the Detention Division to permit inmates to have visits with family, attorneys, and other </w:t>
      </w:r>
      <w:r>
        <w:rPr>
          <w:rFonts w:ascii="Calibri" w:hAnsi="Calibri" w:cs="Calibri"/>
        </w:rPr>
        <w:tab/>
        <w:t>authorized people under conditions consistent with the security of the Detention Facility Guidelines:</w:t>
      </w:r>
    </w:p>
    <w:p w14:paraId="2C92C9A9" w14:textId="0BF78BAA" w:rsidR="007B1411" w:rsidRDefault="007B1411" w:rsidP="007B1411">
      <w:pPr>
        <w:spacing w:after="0"/>
        <w:rPr>
          <w:rFonts w:ascii="Calibri" w:hAnsi="Calibri" w:cs="Calibri"/>
        </w:rPr>
      </w:pPr>
      <w:r>
        <w:rPr>
          <w:rFonts w:ascii="Calibri" w:hAnsi="Calibri" w:cs="Calibri"/>
        </w:rPr>
        <w:tab/>
      </w:r>
      <w:r>
        <w:rPr>
          <w:rFonts w:ascii="Calibri" w:hAnsi="Calibri" w:cs="Calibri"/>
        </w:rPr>
        <w:tab/>
      </w:r>
      <w:r>
        <w:rPr>
          <w:rFonts w:ascii="Calibri" w:hAnsi="Calibri" w:cs="Calibri"/>
          <w:b/>
          <w:bCs/>
        </w:rPr>
        <w:t xml:space="preserve">A. </w:t>
      </w:r>
      <w:r>
        <w:rPr>
          <w:rFonts w:ascii="Calibri" w:hAnsi="Calibri" w:cs="Calibri"/>
        </w:rPr>
        <w:t xml:space="preserve">Inmates shall be informed of the visitation program through the inmate handbook provided to them </w:t>
      </w:r>
      <w:r>
        <w:rPr>
          <w:rFonts w:ascii="Calibri" w:hAnsi="Calibri" w:cs="Calibri"/>
        </w:rPr>
        <w:tab/>
      </w:r>
      <w:r>
        <w:rPr>
          <w:rFonts w:ascii="Calibri" w:hAnsi="Calibri" w:cs="Calibri"/>
        </w:rPr>
        <w:tab/>
      </w:r>
      <w:r>
        <w:rPr>
          <w:rFonts w:ascii="Calibri" w:hAnsi="Calibri" w:cs="Calibri"/>
        </w:rPr>
        <w:tab/>
        <w:t xml:space="preserve">upon their admissions to the Facility. </w:t>
      </w:r>
    </w:p>
    <w:p w14:paraId="7EA02B56" w14:textId="779DB94F" w:rsidR="007B1411" w:rsidRDefault="007B1411" w:rsidP="007B1411">
      <w:pPr>
        <w:spacing w:after="0"/>
        <w:rPr>
          <w:rFonts w:ascii="Calibri" w:hAnsi="Calibri" w:cs="Calibri"/>
        </w:rPr>
      </w:pPr>
      <w:r>
        <w:rPr>
          <w:rFonts w:ascii="Calibri" w:hAnsi="Calibri" w:cs="Calibri"/>
        </w:rPr>
        <w:tab/>
      </w:r>
      <w:r>
        <w:rPr>
          <w:rFonts w:ascii="Calibri" w:hAnsi="Calibri" w:cs="Calibri"/>
        </w:rPr>
        <w:tab/>
      </w:r>
      <w:r>
        <w:rPr>
          <w:rFonts w:ascii="Calibri" w:hAnsi="Calibri" w:cs="Calibri"/>
          <w:b/>
          <w:bCs/>
        </w:rPr>
        <w:t xml:space="preserve">B. </w:t>
      </w:r>
      <w:r>
        <w:rPr>
          <w:rFonts w:ascii="Calibri" w:hAnsi="Calibri" w:cs="Calibri"/>
        </w:rPr>
        <w:t>The regular visitation schedule is as follows:</w:t>
      </w:r>
    </w:p>
    <w:p w14:paraId="03DDABD8" w14:textId="40925B48" w:rsidR="007B1411" w:rsidRDefault="007B1411" w:rsidP="007B1411">
      <w:pPr>
        <w:spacing w:after="0"/>
        <w:rPr>
          <w:rFonts w:ascii="Calibri" w:hAnsi="Calibri" w:cs="Calibri"/>
        </w:rPr>
      </w:pPr>
      <w:r>
        <w:rPr>
          <w:rFonts w:ascii="Calibri" w:hAnsi="Calibri" w:cs="Calibri"/>
        </w:rPr>
        <w:tab/>
      </w:r>
      <w:r>
        <w:rPr>
          <w:rFonts w:ascii="Calibri" w:hAnsi="Calibri" w:cs="Calibri"/>
        </w:rPr>
        <w:tab/>
      </w:r>
      <w:r>
        <w:rPr>
          <w:rFonts w:ascii="Calibri" w:hAnsi="Calibri" w:cs="Calibri"/>
        </w:rPr>
        <w:tab/>
        <w:t xml:space="preserve">Tuesday – </w:t>
      </w:r>
      <w:r w:rsidR="00B0706B">
        <w:rPr>
          <w:rFonts w:ascii="Calibri" w:hAnsi="Calibri" w:cs="Calibri"/>
        </w:rPr>
        <w:tab/>
      </w:r>
      <w:r>
        <w:rPr>
          <w:rFonts w:ascii="Calibri" w:hAnsi="Calibri" w:cs="Calibri"/>
        </w:rPr>
        <w:t>Females 1800 hours to 2000 hours</w:t>
      </w:r>
    </w:p>
    <w:p w14:paraId="189AE5DB" w14:textId="49C4AA01" w:rsidR="007B1411" w:rsidRDefault="007B1411" w:rsidP="007B1411">
      <w:pPr>
        <w:spacing w:after="0"/>
        <w:rPr>
          <w:rFonts w:ascii="Calibri" w:hAnsi="Calibri" w:cs="Calibri"/>
        </w:rPr>
      </w:pPr>
      <w:r>
        <w:rPr>
          <w:rFonts w:ascii="Calibri" w:hAnsi="Calibri" w:cs="Calibri"/>
        </w:rPr>
        <w:tab/>
      </w:r>
      <w:r>
        <w:rPr>
          <w:rFonts w:ascii="Calibri" w:hAnsi="Calibri" w:cs="Calibri"/>
        </w:rPr>
        <w:tab/>
      </w:r>
      <w:r>
        <w:rPr>
          <w:rFonts w:ascii="Calibri" w:hAnsi="Calibri" w:cs="Calibri"/>
        </w:rPr>
        <w:tab/>
        <w:t xml:space="preserve">Wednesday – </w:t>
      </w:r>
      <w:r w:rsidR="00B0706B">
        <w:rPr>
          <w:rFonts w:ascii="Calibri" w:hAnsi="Calibri" w:cs="Calibri"/>
        </w:rPr>
        <w:tab/>
      </w:r>
      <w:r>
        <w:rPr>
          <w:rFonts w:ascii="Calibri" w:hAnsi="Calibri" w:cs="Calibri"/>
        </w:rPr>
        <w:t xml:space="preserve">Males </w:t>
      </w:r>
      <w:r w:rsidR="00B0706B">
        <w:rPr>
          <w:rFonts w:ascii="Calibri" w:hAnsi="Calibri" w:cs="Calibri"/>
        </w:rPr>
        <w:t>1900 hours to 2100 hours</w:t>
      </w:r>
    </w:p>
    <w:p w14:paraId="77B531E8" w14:textId="18BAC1D5" w:rsidR="00B0706B" w:rsidRDefault="00B0706B" w:rsidP="007B1411">
      <w:pPr>
        <w:spacing w:after="0"/>
        <w:rPr>
          <w:rFonts w:ascii="Calibri" w:hAnsi="Calibri" w:cs="Calibri"/>
        </w:rPr>
      </w:pPr>
      <w:r>
        <w:rPr>
          <w:rFonts w:ascii="Calibri" w:hAnsi="Calibri" w:cs="Calibri"/>
        </w:rPr>
        <w:tab/>
      </w:r>
      <w:r>
        <w:rPr>
          <w:rFonts w:ascii="Calibri" w:hAnsi="Calibri" w:cs="Calibri"/>
        </w:rPr>
        <w:tab/>
      </w:r>
      <w:r>
        <w:rPr>
          <w:rFonts w:ascii="Calibri" w:hAnsi="Calibri" w:cs="Calibri"/>
        </w:rPr>
        <w:tab/>
        <w:t xml:space="preserve">Thursday – </w:t>
      </w:r>
      <w:r>
        <w:rPr>
          <w:rFonts w:ascii="Calibri" w:hAnsi="Calibri" w:cs="Calibri"/>
        </w:rPr>
        <w:tab/>
        <w:t>Males 1900 hours to 2100 hours</w:t>
      </w:r>
    </w:p>
    <w:p w14:paraId="6D5C1F84" w14:textId="4FAAB735" w:rsidR="00B0706B" w:rsidRDefault="00B0706B" w:rsidP="007B1411">
      <w:pPr>
        <w:spacing w:after="0"/>
        <w:rPr>
          <w:rFonts w:ascii="Calibri" w:hAnsi="Calibri" w:cs="Calibri"/>
        </w:rPr>
      </w:pPr>
      <w:r>
        <w:rPr>
          <w:rFonts w:ascii="Calibri" w:hAnsi="Calibri" w:cs="Calibri"/>
        </w:rPr>
        <w:tab/>
      </w:r>
      <w:r>
        <w:rPr>
          <w:rFonts w:ascii="Calibri" w:hAnsi="Calibri" w:cs="Calibri"/>
        </w:rPr>
        <w:tab/>
      </w:r>
      <w:r>
        <w:rPr>
          <w:rFonts w:ascii="Calibri" w:hAnsi="Calibri" w:cs="Calibri"/>
        </w:rPr>
        <w:tab/>
        <w:t xml:space="preserve">Saturday – </w:t>
      </w:r>
      <w:r>
        <w:rPr>
          <w:rFonts w:ascii="Calibri" w:hAnsi="Calibri" w:cs="Calibri"/>
        </w:rPr>
        <w:tab/>
        <w:t>Females 0900 hours to 1100 hours</w:t>
      </w:r>
    </w:p>
    <w:p w14:paraId="6A654868" w14:textId="63435A3F" w:rsidR="00B0706B" w:rsidRDefault="00B0706B" w:rsidP="007B1411">
      <w:pPr>
        <w:spacing w:after="0"/>
        <w:rPr>
          <w:rFonts w:ascii="Calibri" w:hAnsi="Calibri" w:cs="Calibri"/>
        </w:rPr>
      </w:pPr>
      <w:r>
        <w:rPr>
          <w:rFonts w:ascii="Calibri" w:hAnsi="Calibri" w:cs="Calibri"/>
        </w:rPr>
        <w:tab/>
      </w:r>
      <w:r>
        <w:rPr>
          <w:rFonts w:ascii="Calibri" w:hAnsi="Calibri" w:cs="Calibri"/>
        </w:rPr>
        <w:tab/>
      </w:r>
      <w:r>
        <w:rPr>
          <w:rFonts w:ascii="Calibri" w:hAnsi="Calibri" w:cs="Calibri"/>
        </w:rPr>
        <w:tab/>
        <w:t xml:space="preserve">Sunday – </w:t>
      </w:r>
      <w:r>
        <w:rPr>
          <w:rFonts w:ascii="Calibri" w:hAnsi="Calibri" w:cs="Calibri"/>
        </w:rPr>
        <w:tab/>
        <w:t>Males 0900 hours to 1100 hours</w:t>
      </w:r>
    </w:p>
    <w:p w14:paraId="144B924F" w14:textId="5A3AD217" w:rsidR="00B0706B" w:rsidRDefault="00B0706B" w:rsidP="007B1411">
      <w:pPr>
        <w:spacing w:after="0"/>
        <w:rPr>
          <w:rFonts w:ascii="Calibri" w:hAnsi="Calibri" w:cs="Calibri"/>
        </w:rPr>
      </w:pPr>
      <w:r>
        <w:rPr>
          <w:rFonts w:ascii="Calibri" w:hAnsi="Calibri" w:cs="Calibri"/>
        </w:rPr>
        <w:tab/>
      </w:r>
      <w:r>
        <w:rPr>
          <w:rFonts w:ascii="Calibri" w:hAnsi="Calibri" w:cs="Calibri"/>
        </w:rPr>
        <w:tab/>
      </w:r>
      <w:r>
        <w:rPr>
          <w:rFonts w:ascii="Calibri" w:hAnsi="Calibri" w:cs="Calibri"/>
          <w:b/>
          <w:bCs/>
        </w:rPr>
        <w:t xml:space="preserve">C. </w:t>
      </w:r>
      <w:r w:rsidR="00C01C55" w:rsidRPr="00217AFA">
        <w:rPr>
          <w:rFonts w:ascii="Calibri" w:hAnsi="Calibri" w:cs="Calibri"/>
          <w:bCs/>
          <w:color w:val="000000" w:themeColor="text1"/>
        </w:rPr>
        <w:t xml:space="preserve">Each inmate is provided the opportunity to have a minimum of two in-person, non-contact visitation </w:t>
      </w:r>
      <w:r w:rsidR="00C01C55" w:rsidRPr="00217AFA">
        <w:rPr>
          <w:rFonts w:ascii="Calibri" w:hAnsi="Calibri" w:cs="Calibri"/>
          <w:bCs/>
          <w:color w:val="000000" w:themeColor="text1"/>
        </w:rPr>
        <w:tab/>
      </w:r>
      <w:r w:rsidR="00C01C55" w:rsidRPr="00217AFA">
        <w:rPr>
          <w:rFonts w:ascii="Calibri" w:hAnsi="Calibri" w:cs="Calibri"/>
          <w:bCs/>
          <w:color w:val="000000" w:themeColor="text1"/>
        </w:rPr>
        <w:tab/>
      </w:r>
      <w:r w:rsidR="00C01C55" w:rsidRPr="00217AFA">
        <w:rPr>
          <w:rFonts w:ascii="Calibri" w:hAnsi="Calibri" w:cs="Calibri"/>
          <w:bCs/>
          <w:color w:val="000000" w:themeColor="text1"/>
        </w:rPr>
        <w:tab/>
        <w:t xml:space="preserve">periods per week of at least 20 minutes. One of which will be an evening or a weekend. </w:t>
      </w:r>
    </w:p>
    <w:p w14:paraId="63CCEE0B" w14:textId="0FA82ED9" w:rsidR="00B0706B" w:rsidRDefault="00B0706B" w:rsidP="007B1411">
      <w:pPr>
        <w:spacing w:after="0"/>
        <w:rPr>
          <w:rFonts w:ascii="Calibri" w:hAnsi="Calibri" w:cs="Calibri"/>
          <w:bCs/>
        </w:rPr>
      </w:pPr>
      <w:r>
        <w:rPr>
          <w:rFonts w:ascii="Calibri" w:hAnsi="Calibri" w:cs="Calibri"/>
        </w:rPr>
        <w:tab/>
      </w:r>
      <w:r>
        <w:rPr>
          <w:rFonts w:ascii="Calibri" w:hAnsi="Calibri" w:cs="Calibri"/>
        </w:rPr>
        <w:tab/>
      </w:r>
      <w:r>
        <w:rPr>
          <w:rFonts w:ascii="Calibri" w:hAnsi="Calibri" w:cs="Calibri"/>
          <w:b/>
        </w:rPr>
        <w:t xml:space="preserve">D. </w:t>
      </w:r>
      <w:r>
        <w:rPr>
          <w:rFonts w:ascii="Calibri" w:hAnsi="Calibri" w:cs="Calibri"/>
          <w:bCs/>
        </w:rPr>
        <w:t xml:space="preserve">All adult visitors must show valid photo identification prior to being allowed access to the visitation </w:t>
      </w:r>
      <w:r>
        <w:rPr>
          <w:rFonts w:ascii="Calibri" w:hAnsi="Calibri" w:cs="Calibri"/>
          <w:bCs/>
        </w:rPr>
        <w:tab/>
      </w:r>
      <w:r>
        <w:rPr>
          <w:rFonts w:ascii="Calibri" w:hAnsi="Calibri" w:cs="Calibri"/>
          <w:bCs/>
        </w:rPr>
        <w:tab/>
      </w:r>
      <w:r>
        <w:rPr>
          <w:rFonts w:ascii="Calibri" w:hAnsi="Calibri" w:cs="Calibri"/>
          <w:bCs/>
        </w:rPr>
        <w:tab/>
        <w:t xml:space="preserve">area. The photo ID must be a state issued drivers license or identification card. Minor children of the </w:t>
      </w:r>
      <w:r>
        <w:rPr>
          <w:rFonts w:ascii="Calibri" w:hAnsi="Calibri" w:cs="Calibri"/>
          <w:bCs/>
        </w:rPr>
        <w:tab/>
      </w:r>
      <w:r>
        <w:rPr>
          <w:rFonts w:ascii="Calibri" w:hAnsi="Calibri" w:cs="Calibri"/>
          <w:bCs/>
        </w:rPr>
        <w:tab/>
      </w:r>
      <w:r>
        <w:rPr>
          <w:rFonts w:ascii="Calibri" w:hAnsi="Calibri" w:cs="Calibri"/>
          <w:bCs/>
        </w:rPr>
        <w:tab/>
        <w:t xml:space="preserve">inmate are not required to show a photo ID, but must be accompanied by an approved adult, and will </w:t>
      </w:r>
      <w:r>
        <w:rPr>
          <w:rFonts w:ascii="Calibri" w:hAnsi="Calibri" w:cs="Calibri"/>
          <w:bCs/>
        </w:rPr>
        <w:tab/>
      </w:r>
      <w:r>
        <w:rPr>
          <w:rFonts w:ascii="Calibri" w:hAnsi="Calibri" w:cs="Calibri"/>
          <w:bCs/>
        </w:rPr>
        <w:tab/>
      </w:r>
      <w:r>
        <w:rPr>
          <w:rFonts w:ascii="Calibri" w:hAnsi="Calibri" w:cs="Calibri"/>
          <w:bCs/>
        </w:rPr>
        <w:tab/>
        <w:t xml:space="preserve">only visit on Saturday or Sunday, without prior approval of the Jail Administrator, Chief Deputy, or </w:t>
      </w:r>
      <w:r>
        <w:rPr>
          <w:rFonts w:ascii="Calibri" w:hAnsi="Calibri" w:cs="Calibri"/>
          <w:bCs/>
        </w:rPr>
        <w:tab/>
      </w:r>
      <w:r>
        <w:rPr>
          <w:rFonts w:ascii="Calibri" w:hAnsi="Calibri" w:cs="Calibri"/>
          <w:bCs/>
        </w:rPr>
        <w:tab/>
      </w:r>
      <w:r>
        <w:rPr>
          <w:rFonts w:ascii="Calibri" w:hAnsi="Calibri" w:cs="Calibri"/>
          <w:bCs/>
        </w:rPr>
        <w:tab/>
        <w:t xml:space="preserve">Sheriff. </w:t>
      </w:r>
    </w:p>
    <w:p w14:paraId="58BE9F86" w14:textId="5B0D6AC3" w:rsidR="00E93E59" w:rsidRDefault="00E93E59" w:rsidP="007B1411">
      <w:pPr>
        <w:spacing w:after="0"/>
        <w:rPr>
          <w:rFonts w:ascii="Calibri" w:hAnsi="Calibri" w:cs="Calibri"/>
          <w:bCs/>
        </w:rPr>
      </w:pPr>
      <w:r>
        <w:rPr>
          <w:rFonts w:ascii="Calibri" w:hAnsi="Calibri" w:cs="Calibri"/>
          <w:bCs/>
        </w:rPr>
        <w:tab/>
      </w:r>
      <w:r>
        <w:rPr>
          <w:rFonts w:ascii="Calibri" w:hAnsi="Calibri" w:cs="Calibri"/>
          <w:bCs/>
        </w:rPr>
        <w:tab/>
      </w:r>
      <w:r>
        <w:rPr>
          <w:rFonts w:ascii="Calibri" w:hAnsi="Calibri" w:cs="Calibri"/>
          <w:b/>
        </w:rPr>
        <w:t xml:space="preserve">E. </w:t>
      </w:r>
      <w:r>
        <w:rPr>
          <w:rFonts w:ascii="Calibri" w:hAnsi="Calibri" w:cs="Calibri"/>
          <w:bCs/>
        </w:rPr>
        <w:t xml:space="preserve">Adults who desire to visit an inmate, who do not possess a valid photo ID, must receive prior approval </w:t>
      </w:r>
      <w:r>
        <w:rPr>
          <w:rFonts w:ascii="Calibri" w:hAnsi="Calibri" w:cs="Calibri"/>
          <w:bCs/>
        </w:rPr>
        <w:tab/>
      </w:r>
      <w:r>
        <w:rPr>
          <w:rFonts w:ascii="Calibri" w:hAnsi="Calibri" w:cs="Calibri"/>
          <w:bCs/>
        </w:rPr>
        <w:tab/>
        <w:t xml:space="preserve">from the Lieutenant, Jail Administrator or Chief Deputy. </w:t>
      </w:r>
    </w:p>
    <w:p w14:paraId="35248F05" w14:textId="4550DF99" w:rsidR="00E93E59" w:rsidRDefault="00E93E59" w:rsidP="007B1411">
      <w:pPr>
        <w:spacing w:after="0"/>
        <w:rPr>
          <w:rFonts w:ascii="Calibri" w:hAnsi="Calibri" w:cs="Calibri"/>
          <w:bCs/>
        </w:rPr>
      </w:pPr>
      <w:r>
        <w:rPr>
          <w:rFonts w:ascii="Calibri" w:hAnsi="Calibri" w:cs="Calibri"/>
          <w:bCs/>
        </w:rPr>
        <w:tab/>
      </w:r>
      <w:r>
        <w:rPr>
          <w:rFonts w:ascii="Calibri" w:hAnsi="Calibri" w:cs="Calibri"/>
          <w:bCs/>
        </w:rPr>
        <w:tab/>
      </w:r>
      <w:r>
        <w:rPr>
          <w:rFonts w:ascii="Calibri" w:hAnsi="Calibri" w:cs="Calibri"/>
          <w:b/>
        </w:rPr>
        <w:t xml:space="preserve">F. </w:t>
      </w:r>
      <w:r>
        <w:rPr>
          <w:rFonts w:ascii="Calibri" w:hAnsi="Calibri" w:cs="Calibri"/>
          <w:bCs/>
        </w:rPr>
        <w:t xml:space="preserve">No property may be accepted or released during visitation hours. </w:t>
      </w:r>
    </w:p>
    <w:p w14:paraId="586DE11E" w14:textId="12D205BF" w:rsidR="00A2397A" w:rsidRDefault="00E93E59" w:rsidP="007B1411">
      <w:pPr>
        <w:spacing w:after="0"/>
        <w:rPr>
          <w:rFonts w:ascii="Calibri" w:hAnsi="Calibri" w:cs="Calibri"/>
          <w:bCs/>
        </w:rPr>
      </w:pPr>
      <w:r>
        <w:rPr>
          <w:rFonts w:ascii="Calibri" w:hAnsi="Calibri" w:cs="Calibri"/>
          <w:bCs/>
        </w:rPr>
        <w:tab/>
      </w:r>
      <w:r>
        <w:rPr>
          <w:rFonts w:ascii="Calibri" w:hAnsi="Calibri" w:cs="Calibri"/>
          <w:bCs/>
        </w:rPr>
        <w:tab/>
      </w:r>
      <w:r>
        <w:rPr>
          <w:rFonts w:ascii="Calibri" w:hAnsi="Calibri" w:cs="Calibri"/>
          <w:b/>
        </w:rPr>
        <w:t xml:space="preserve">G. </w:t>
      </w:r>
      <w:r>
        <w:rPr>
          <w:rFonts w:ascii="Calibri" w:hAnsi="Calibri" w:cs="Calibri"/>
          <w:bCs/>
        </w:rPr>
        <w:t xml:space="preserve">Detention Staff shall closely monitor all visits. If necessary, or required for the safety of visitors, </w:t>
      </w:r>
      <w:r>
        <w:rPr>
          <w:rFonts w:ascii="Calibri" w:hAnsi="Calibri" w:cs="Calibri"/>
          <w:bCs/>
        </w:rPr>
        <w:tab/>
      </w:r>
      <w:r>
        <w:rPr>
          <w:rFonts w:ascii="Calibri" w:hAnsi="Calibri" w:cs="Calibri"/>
          <w:bCs/>
        </w:rPr>
        <w:tab/>
      </w:r>
      <w:r>
        <w:rPr>
          <w:rFonts w:ascii="Calibri" w:hAnsi="Calibri" w:cs="Calibri"/>
          <w:bCs/>
        </w:rPr>
        <w:tab/>
        <w:t>inmates, and the integrity of the facility’s security, staff may be present in the visitation area.</w:t>
      </w:r>
    </w:p>
    <w:p w14:paraId="21A3F8BD" w14:textId="0B136E60" w:rsidR="00A2397A" w:rsidRDefault="00A2397A" w:rsidP="00217AFA">
      <w:pPr>
        <w:spacing w:after="0"/>
        <w:rPr>
          <w:rFonts w:ascii="Calibri" w:hAnsi="Calibri" w:cs="Calibri"/>
          <w:bCs/>
        </w:rPr>
      </w:pPr>
      <w:r>
        <w:rPr>
          <w:rFonts w:ascii="Calibri" w:hAnsi="Calibri" w:cs="Calibri"/>
          <w:bCs/>
        </w:rPr>
        <w:tab/>
      </w:r>
      <w:r>
        <w:rPr>
          <w:rFonts w:ascii="Calibri" w:hAnsi="Calibri" w:cs="Calibri"/>
          <w:bCs/>
        </w:rPr>
        <w:tab/>
      </w:r>
    </w:p>
    <w:p w14:paraId="7DE894F8" w14:textId="77777777" w:rsidR="0092433C" w:rsidRDefault="0092433C" w:rsidP="007B1411">
      <w:pPr>
        <w:spacing w:after="0"/>
        <w:rPr>
          <w:rFonts w:ascii="Calibri" w:hAnsi="Calibri" w:cs="Calibri"/>
          <w:bCs/>
        </w:rPr>
      </w:pPr>
    </w:p>
    <w:p w14:paraId="69BE7EC1" w14:textId="5E63BCB1" w:rsidR="0092433C" w:rsidRDefault="0092433C" w:rsidP="007B1411">
      <w:pPr>
        <w:spacing w:after="0"/>
        <w:rPr>
          <w:rFonts w:ascii="Calibri" w:hAnsi="Calibri" w:cs="Calibri"/>
          <w:b/>
        </w:rPr>
      </w:pPr>
      <w:r w:rsidRPr="0092433C">
        <w:rPr>
          <w:rFonts w:ascii="Calibri" w:hAnsi="Calibri" w:cs="Calibri"/>
          <w:b/>
        </w:rPr>
        <w:t>III</w:t>
      </w:r>
      <w:r>
        <w:rPr>
          <w:rFonts w:ascii="Calibri" w:hAnsi="Calibri" w:cs="Calibri"/>
          <w:bCs/>
        </w:rPr>
        <w:t>.</w:t>
      </w:r>
      <w:r>
        <w:rPr>
          <w:rFonts w:ascii="Calibri" w:hAnsi="Calibri" w:cs="Calibri"/>
          <w:bCs/>
        </w:rPr>
        <w:tab/>
      </w:r>
      <w:r>
        <w:rPr>
          <w:rFonts w:ascii="Calibri" w:hAnsi="Calibri" w:cs="Calibri"/>
          <w:b/>
        </w:rPr>
        <w:t>PROFESSIONAL VISITATION</w:t>
      </w:r>
    </w:p>
    <w:p w14:paraId="52FA06E8" w14:textId="0E5F2966" w:rsidR="0092433C" w:rsidRDefault="0092433C" w:rsidP="007B1411">
      <w:pPr>
        <w:spacing w:after="0"/>
        <w:rPr>
          <w:rFonts w:ascii="Calibri" w:hAnsi="Calibri" w:cs="Calibri"/>
          <w:bCs/>
        </w:rPr>
      </w:pPr>
      <w:r>
        <w:rPr>
          <w:rFonts w:ascii="Calibri" w:hAnsi="Calibri" w:cs="Calibri"/>
          <w:b/>
        </w:rPr>
        <w:tab/>
      </w:r>
      <w:r>
        <w:rPr>
          <w:rFonts w:ascii="Calibri" w:hAnsi="Calibri" w:cs="Calibri"/>
          <w:bCs/>
        </w:rPr>
        <w:tab/>
      </w:r>
      <w:r>
        <w:rPr>
          <w:rFonts w:ascii="Calibri" w:hAnsi="Calibri" w:cs="Calibri"/>
          <w:b/>
        </w:rPr>
        <w:t xml:space="preserve">A. </w:t>
      </w:r>
      <w:r>
        <w:rPr>
          <w:rFonts w:ascii="Calibri" w:hAnsi="Calibri" w:cs="Calibri"/>
          <w:bCs/>
        </w:rPr>
        <w:t xml:space="preserve">The following people shall not be restricted by regular visiting days and times and may visit inmates </w:t>
      </w:r>
      <w:r>
        <w:rPr>
          <w:rFonts w:ascii="Calibri" w:hAnsi="Calibri" w:cs="Calibri"/>
          <w:bCs/>
        </w:rPr>
        <w:tab/>
      </w:r>
      <w:r>
        <w:rPr>
          <w:rFonts w:ascii="Calibri" w:hAnsi="Calibri" w:cs="Calibri"/>
          <w:bCs/>
        </w:rPr>
        <w:tab/>
      </w:r>
      <w:r>
        <w:rPr>
          <w:rFonts w:ascii="Calibri" w:hAnsi="Calibri" w:cs="Calibri"/>
          <w:bCs/>
        </w:rPr>
        <w:tab/>
        <w:t xml:space="preserve">anytime of the day, provide Facility Security is not compromised and not during normal visitation </w:t>
      </w:r>
      <w:r>
        <w:rPr>
          <w:rFonts w:ascii="Calibri" w:hAnsi="Calibri" w:cs="Calibri"/>
          <w:bCs/>
        </w:rPr>
        <w:tab/>
      </w:r>
      <w:r>
        <w:rPr>
          <w:rFonts w:ascii="Calibri" w:hAnsi="Calibri" w:cs="Calibri"/>
          <w:bCs/>
        </w:rPr>
        <w:tab/>
      </w:r>
      <w:r>
        <w:rPr>
          <w:rFonts w:ascii="Calibri" w:hAnsi="Calibri" w:cs="Calibri"/>
          <w:bCs/>
        </w:rPr>
        <w:tab/>
        <w:t xml:space="preserve">periods. </w:t>
      </w:r>
    </w:p>
    <w:p w14:paraId="3D3CC9BE" w14:textId="1661FEBD" w:rsidR="0092433C" w:rsidRDefault="0092433C" w:rsidP="007B1411">
      <w:pPr>
        <w:spacing w:after="0"/>
        <w:rPr>
          <w:rFonts w:ascii="Calibri" w:hAnsi="Calibri" w:cs="Calibri"/>
          <w:bCs/>
        </w:rPr>
      </w:pPr>
      <w:r>
        <w:rPr>
          <w:rFonts w:ascii="Calibri" w:hAnsi="Calibri" w:cs="Calibri"/>
          <w:bCs/>
        </w:rPr>
        <w:tab/>
      </w:r>
      <w:r>
        <w:rPr>
          <w:rFonts w:ascii="Calibri" w:hAnsi="Calibri" w:cs="Calibri"/>
          <w:bCs/>
        </w:rPr>
        <w:tab/>
      </w:r>
      <w:r>
        <w:rPr>
          <w:rFonts w:ascii="Calibri" w:hAnsi="Calibri" w:cs="Calibri"/>
          <w:bCs/>
        </w:rPr>
        <w:tab/>
      </w:r>
      <w:r>
        <w:rPr>
          <w:rFonts w:ascii="Calibri" w:hAnsi="Calibri" w:cs="Calibri"/>
          <w:b/>
        </w:rPr>
        <w:t xml:space="preserve">1. </w:t>
      </w:r>
      <w:r>
        <w:rPr>
          <w:rFonts w:ascii="Calibri" w:hAnsi="Calibri" w:cs="Calibri"/>
          <w:bCs/>
        </w:rPr>
        <w:t>Inmates Attorney or paraprofessionals working for the inmate’s attorney.</w:t>
      </w:r>
    </w:p>
    <w:p w14:paraId="0127E04A" w14:textId="43EF0059" w:rsidR="0092433C" w:rsidRDefault="0092433C" w:rsidP="007B1411">
      <w:pPr>
        <w:spacing w:after="0"/>
        <w:rPr>
          <w:rFonts w:ascii="Calibri" w:hAnsi="Calibri" w:cs="Calibri"/>
          <w:bCs/>
        </w:rPr>
      </w:pPr>
      <w:r>
        <w:rPr>
          <w:rFonts w:ascii="Calibri" w:hAnsi="Calibri" w:cs="Calibri"/>
          <w:bCs/>
        </w:rPr>
        <w:tab/>
      </w:r>
      <w:r>
        <w:rPr>
          <w:rFonts w:ascii="Calibri" w:hAnsi="Calibri" w:cs="Calibri"/>
          <w:bCs/>
        </w:rPr>
        <w:tab/>
      </w:r>
      <w:r>
        <w:rPr>
          <w:rFonts w:ascii="Calibri" w:hAnsi="Calibri" w:cs="Calibri"/>
          <w:bCs/>
        </w:rPr>
        <w:tab/>
      </w:r>
      <w:r>
        <w:rPr>
          <w:rFonts w:ascii="Calibri" w:hAnsi="Calibri" w:cs="Calibri"/>
          <w:b/>
        </w:rPr>
        <w:t xml:space="preserve">2. </w:t>
      </w:r>
      <w:r>
        <w:rPr>
          <w:rFonts w:ascii="Calibri" w:hAnsi="Calibri" w:cs="Calibri"/>
          <w:bCs/>
        </w:rPr>
        <w:t>Approved Minister/Clergy</w:t>
      </w:r>
    </w:p>
    <w:p w14:paraId="1DE855FB" w14:textId="0A861105" w:rsidR="0092433C" w:rsidRDefault="0092433C" w:rsidP="007B1411">
      <w:pPr>
        <w:spacing w:after="0"/>
        <w:rPr>
          <w:rFonts w:ascii="Calibri" w:hAnsi="Calibri" w:cs="Calibri"/>
          <w:bCs/>
        </w:rPr>
      </w:pPr>
      <w:r>
        <w:rPr>
          <w:rFonts w:ascii="Calibri" w:hAnsi="Calibri" w:cs="Calibri"/>
          <w:bCs/>
        </w:rPr>
        <w:tab/>
      </w:r>
      <w:r>
        <w:rPr>
          <w:rFonts w:ascii="Calibri" w:hAnsi="Calibri" w:cs="Calibri"/>
          <w:bCs/>
        </w:rPr>
        <w:tab/>
      </w:r>
      <w:r>
        <w:rPr>
          <w:rFonts w:ascii="Calibri" w:hAnsi="Calibri" w:cs="Calibri"/>
          <w:bCs/>
        </w:rPr>
        <w:tab/>
      </w:r>
      <w:r>
        <w:rPr>
          <w:rFonts w:ascii="Calibri" w:hAnsi="Calibri" w:cs="Calibri"/>
          <w:b/>
        </w:rPr>
        <w:t xml:space="preserve">3. </w:t>
      </w:r>
      <w:r>
        <w:rPr>
          <w:rFonts w:ascii="Calibri" w:hAnsi="Calibri" w:cs="Calibri"/>
          <w:bCs/>
        </w:rPr>
        <w:t xml:space="preserve">Social Workers/Counselors </w:t>
      </w:r>
    </w:p>
    <w:p w14:paraId="5BC044B3" w14:textId="617E7943" w:rsidR="0092433C" w:rsidRDefault="0092433C" w:rsidP="007B1411">
      <w:pPr>
        <w:spacing w:after="0"/>
        <w:rPr>
          <w:rFonts w:ascii="Calibri" w:hAnsi="Calibri" w:cs="Calibri"/>
          <w:bCs/>
        </w:rPr>
      </w:pPr>
      <w:r>
        <w:rPr>
          <w:rFonts w:ascii="Calibri" w:hAnsi="Calibri" w:cs="Calibri"/>
          <w:bCs/>
        </w:rPr>
        <w:tab/>
      </w:r>
      <w:r>
        <w:rPr>
          <w:rFonts w:ascii="Calibri" w:hAnsi="Calibri" w:cs="Calibri"/>
          <w:bCs/>
        </w:rPr>
        <w:tab/>
      </w:r>
      <w:r>
        <w:rPr>
          <w:rFonts w:ascii="Calibri" w:hAnsi="Calibri" w:cs="Calibri"/>
          <w:bCs/>
        </w:rPr>
        <w:tab/>
      </w:r>
      <w:r>
        <w:rPr>
          <w:rFonts w:ascii="Calibri" w:hAnsi="Calibri" w:cs="Calibri"/>
          <w:b/>
        </w:rPr>
        <w:t xml:space="preserve">4. </w:t>
      </w:r>
      <w:r>
        <w:rPr>
          <w:rFonts w:ascii="Calibri" w:hAnsi="Calibri" w:cs="Calibri"/>
          <w:bCs/>
        </w:rPr>
        <w:t>Probation/Parole Officials</w:t>
      </w:r>
    </w:p>
    <w:p w14:paraId="0C9EF736" w14:textId="0D1E503F" w:rsidR="0092433C" w:rsidRDefault="0092433C" w:rsidP="007B1411">
      <w:pPr>
        <w:spacing w:after="0"/>
        <w:rPr>
          <w:rFonts w:ascii="Calibri" w:hAnsi="Calibri" w:cs="Calibri"/>
          <w:bCs/>
        </w:rPr>
      </w:pPr>
      <w:r>
        <w:rPr>
          <w:rFonts w:ascii="Calibri" w:hAnsi="Calibri" w:cs="Calibri"/>
          <w:bCs/>
        </w:rPr>
        <w:tab/>
      </w:r>
      <w:r>
        <w:rPr>
          <w:rFonts w:ascii="Calibri" w:hAnsi="Calibri" w:cs="Calibri"/>
          <w:bCs/>
        </w:rPr>
        <w:tab/>
      </w:r>
      <w:r>
        <w:rPr>
          <w:rFonts w:ascii="Calibri" w:hAnsi="Calibri" w:cs="Calibri"/>
          <w:bCs/>
        </w:rPr>
        <w:tab/>
      </w:r>
      <w:r>
        <w:rPr>
          <w:rFonts w:ascii="Calibri" w:hAnsi="Calibri" w:cs="Calibri"/>
          <w:b/>
        </w:rPr>
        <w:t xml:space="preserve">5. </w:t>
      </w:r>
      <w:r>
        <w:rPr>
          <w:rFonts w:ascii="Calibri" w:hAnsi="Calibri" w:cs="Calibri"/>
          <w:bCs/>
        </w:rPr>
        <w:t>Law Enforcement Officers</w:t>
      </w:r>
    </w:p>
    <w:p w14:paraId="18972E41" w14:textId="2D286BF9" w:rsidR="0092433C" w:rsidRDefault="0092433C" w:rsidP="007B1411">
      <w:pPr>
        <w:spacing w:after="0"/>
        <w:rPr>
          <w:rFonts w:ascii="Calibri" w:hAnsi="Calibri" w:cs="Calibri"/>
        </w:rPr>
      </w:pPr>
      <w:r>
        <w:rPr>
          <w:rFonts w:ascii="Calibri" w:hAnsi="Calibri" w:cs="Calibri"/>
          <w:bCs/>
        </w:rPr>
        <w:tab/>
      </w:r>
      <w:r>
        <w:rPr>
          <w:rFonts w:ascii="Calibri" w:hAnsi="Calibri" w:cs="Calibri"/>
          <w:bCs/>
        </w:rPr>
        <w:tab/>
      </w:r>
      <w:r>
        <w:rPr>
          <w:rFonts w:ascii="Calibri" w:hAnsi="Calibri" w:cs="Calibri"/>
          <w:b/>
          <w:bCs/>
        </w:rPr>
        <w:t xml:space="preserve">B. </w:t>
      </w:r>
      <w:r>
        <w:rPr>
          <w:rFonts w:ascii="Calibri" w:hAnsi="Calibri" w:cs="Calibri"/>
        </w:rPr>
        <w:t xml:space="preserve">Professional visitors must show a valid photo ID, if not on approved visitor or attorney lists, proof of </w:t>
      </w:r>
      <w:r>
        <w:rPr>
          <w:rFonts w:ascii="Calibri" w:hAnsi="Calibri" w:cs="Calibri"/>
        </w:rPr>
        <w:tab/>
      </w:r>
      <w:r>
        <w:rPr>
          <w:rFonts w:ascii="Calibri" w:hAnsi="Calibri" w:cs="Calibri"/>
        </w:rPr>
        <w:tab/>
      </w:r>
      <w:r>
        <w:rPr>
          <w:rFonts w:ascii="Calibri" w:hAnsi="Calibri" w:cs="Calibri"/>
        </w:rPr>
        <w:tab/>
        <w:t>their professional status, such as:</w:t>
      </w:r>
    </w:p>
    <w:p w14:paraId="0AC20E67" w14:textId="00F371FE" w:rsidR="0092433C" w:rsidRDefault="0092433C" w:rsidP="007B1411">
      <w:pPr>
        <w:spacing w:after="0"/>
        <w:rPr>
          <w:rFonts w:ascii="Calibri" w:hAnsi="Calibri" w:cs="Calibri"/>
          <w:bCs/>
        </w:rPr>
      </w:pPr>
      <w:r>
        <w:rPr>
          <w:rFonts w:ascii="Calibri" w:hAnsi="Calibri" w:cs="Calibri"/>
        </w:rPr>
        <w:lastRenderedPageBreak/>
        <w:tab/>
      </w:r>
      <w:r>
        <w:rPr>
          <w:rFonts w:ascii="Calibri" w:hAnsi="Calibri" w:cs="Calibri"/>
        </w:rPr>
        <w:tab/>
      </w:r>
      <w:r>
        <w:rPr>
          <w:rFonts w:ascii="Calibri" w:hAnsi="Calibri" w:cs="Calibri"/>
        </w:rPr>
        <w:tab/>
      </w:r>
      <w:r>
        <w:rPr>
          <w:rFonts w:ascii="Calibri" w:hAnsi="Calibri" w:cs="Calibri"/>
          <w:b/>
          <w:bCs/>
        </w:rPr>
        <w:t xml:space="preserve">1. </w:t>
      </w:r>
      <w:r>
        <w:rPr>
          <w:rFonts w:ascii="Calibri" w:hAnsi="Calibri" w:cs="Calibri"/>
          <w:bCs/>
        </w:rPr>
        <w:t>State Bar Association ID</w:t>
      </w:r>
    </w:p>
    <w:p w14:paraId="4D624FD4" w14:textId="448FCD03" w:rsidR="0092433C" w:rsidRDefault="0092433C" w:rsidP="007B1411">
      <w:pPr>
        <w:spacing w:after="0"/>
        <w:rPr>
          <w:rFonts w:ascii="Calibri" w:hAnsi="Calibri" w:cs="Calibri"/>
          <w:bCs/>
        </w:rPr>
      </w:pPr>
      <w:r>
        <w:rPr>
          <w:rFonts w:ascii="Calibri" w:hAnsi="Calibri" w:cs="Calibri"/>
          <w:bCs/>
        </w:rPr>
        <w:tab/>
      </w:r>
      <w:r>
        <w:rPr>
          <w:rFonts w:ascii="Calibri" w:hAnsi="Calibri" w:cs="Calibri"/>
          <w:bCs/>
        </w:rPr>
        <w:tab/>
      </w:r>
      <w:r>
        <w:rPr>
          <w:rFonts w:ascii="Calibri" w:hAnsi="Calibri" w:cs="Calibri"/>
          <w:bCs/>
        </w:rPr>
        <w:tab/>
      </w:r>
      <w:r>
        <w:rPr>
          <w:rFonts w:ascii="Calibri" w:hAnsi="Calibri" w:cs="Calibri"/>
          <w:b/>
        </w:rPr>
        <w:t xml:space="preserve">2. </w:t>
      </w:r>
      <w:r>
        <w:rPr>
          <w:rFonts w:ascii="Calibri" w:hAnsi="Calibri" w:cs="Calibri"/>
          <w:bCs/>
        </w:rPr>
        <w:t>Paraprofessional ID</w:t>
      </w:r>
    </w:p>
    <w:p w14:paraId="598B58C5" w14:textId="07B0853B" w:rsidR="0092433C" w:rsidRDefault="0092433C" w:rsidP="007B1411">
      <w:pPr>
        <w:spacing w:after="0"/>
        <w:rPr>
          <w:rFonts w:ascii="Calibri" w:hAnsi="Calibri" w:cs="Calibri"/>
          <w:bCs/>
        </w:rPr>
      </w:pPr>
      <w:r>
        <w:rPr>
          <w:rFonts w:ascii="Calibri" w:hAnsi="Calibri" w:cs="Calibri"/>
          <w:bCs/>
        </w:rPr>
        <w:tab/>
      </w:r>
      <w:r>
        <w:rPr>
          <w:rFonts w:ascii="Calibri" w:hAnsi="Calibri" w:cs="Calibri"/>
          <w:bCs/>
        </w:rPr>
        <w:tab/>
      </w:r>
      <w:r>
        <w:rPr>
          <w:rFonts w:ascii="Calibri" w:hAnsi="Calibri" w:cs="Calibri"/>
          <w:bCs/>
        </w:rPr>
        <w:tab/>
      </w:r>
      <w:r>
        <w:rPr>
          <w:rFonts w:ascii="Calibri" w:hAnsi="Calibri" w:cs="Calibri"/>
          <w:b/>
        </w:rPr>
        <w:t xml:space="preserve">3. </w:t>
      </w:r>
      <w:r>
        <w:rPr>
          <w:rFonts w:ascii="Calibri" w:hAnsi="Calibri" w:cs="Calibri"/>
          <w:bCs/>
        </w:rPr>
        <w:t>Agency ID</w:t>
      </w:r>
    </w:p>
    <w:p w14:paraId="3CA13BCC" w14:textId="16672C2B" w:rsidR="0092433C" w:rsidRDefault="0092433C" w:rsidP="007B1411">
      <w:pPr>
        <w:spacing w:after="0"/>
        <w:rPr>
          <w:rFonts w:ascii="Calibri" w:hAnsi="Calibri" w:cs="Calibri"/>
          <w:bCs/>
        </w:rPr>
      </w:pPr>
      <w:r>
        <w:rPr>
          <w:rFonts w:ascii="Calibri" w:hAnsi="Calibri" w:cs="Calibri"/>
          <w:bCs/>
        </w:rPr>
        <w:tab/>
      </w:r>
      <w:r>
        <w:rPr>
          <w:rFonts w:ascii="Calibri" w:hAnsi="Calibri" w:cs="Calibri"/>
          <w:bCs/>
        </w:rPr>
        <w:tab/>
      </w:r>
      <w:r>
        <w:rPr>
          <w:rFonts w:ascii="Calibri" w:hAnsi="Calibri" w:cs="Calibri"/>
          <w:bCs/>
        </w:rPr>
        <w:tab/>
      </w:r>
      <w:r>
        <w:rPr>
          <w:rFonts w:ascii="Calibri" w:hAnsi="Calibri" w:cs="Calibri"/>
          <w:b/>
        </w:rPr>
        <w:t xml:space="preserve">4. </w:t>
      </w:r>
      <w:r>
        <w:rPr>
          <w:rFonts w:ascii="Calibri" w:hAnsi="Calibri" w:cs="Calibri"/>
          <w:bCs/>
        </w:rPr>
        <w:t xml:space="preserve">Other related ID’s verifying association or membership with the given profession. Professional </w:t>
      </w:r>
      <w:r>
        <w:rPr>
          <w:rFonts w:ascii="Calibri" w:hAnsi="Calibri" w:cs="Calibri"/>
          <w:bCs/>
        </w:rPr>
        <w:tab/>
      </w:r>
      <w:r>
        <w:rPr>
          <w:rFonts w:ascii="Calibri" w:hAnsi="Calibri" w:cs="Calibri"/>
          <w:bCs/>
        </w:rPr>
        <w:tab/>
      </w:r>
      <w:r>
        <w:rPr>
          <w:rFonts w:ascii="Calibri" w:hAnsi="Calibri" w:cs="Calibri"/>
          <w:bCs/>
        </w:rPr>
        <w:tab/>
        <w:t>visitors may be accompanied by a qualified interpreter if needed.</w:t>
      </w:r>
    </w:p>
    <w:p w14:paraId="60E657E5" w14:textId="5EA57D8F" w:rsidR="0092433C" w:rsidRDefault="0092433C" w:rsidP="007B1411">
      <w:pPr>
        <w:spacing w:after="0"/>
        <w:rPr>
          <w:rFonts w:ascii="Calibri" w:hAnsi="Calibri" w:cs="Calibri"/>
          <w:bCs/>
        </w:rPr>
      </w:pPr>
      <w:r>
        <w:rPr>
          <w:rFonts w:ascii="Calibri" w:hAnsi="Calibri" w:cs="Calibri"/>
          <w:bCs/>
        </w:rPr>
        <w:tab/>
      </w:r>
      <w:r>
        <w:rPr>
          <w:rFonts w:ascii="Calibri" w:hAnsi="Calibri" w:cs="Calibri"/>
          <w:bCs/>
        </w:rPr>
        <w:tab/>
      </w:r>
      <w:r>
        <w:rPr>
          <w:rFonts w:ascii="Calibri" w:hAnsi="Calibri" w:cs="Calibri"/>
          <w:b/>
        </w:rPr>
        <w:t xml:space="preserve">C. </w:t>
      </w:r>
      <w:r>
        <w:rPr>
          <w:rFonts w:ascii="Calibri" w:hAnsi="Calibri" w:cs="Calibri"/>
          <w:bCs/>
        </w:rPr>
        <w:t xml:space="preserve">Professional visitors must sign in at Administration before visiting. </w:t>
      </w:r>
    </w:p>
    <w:p w14:paraId="4EBCD768" w14:textId="77777777" w:rsidR="0092433C" w:rsidRDefault="0092433C" w:rsidP="007B1411">
      <w:pPr>
        <w:spacing w:after="0"/>
        <w:rPr>
          <w:rFonts w:ascii="Calibri" w:hAnsi="Calibri" w:cs="Calibri"/>
          <w:bCs/>
        </w:rPr>
      </w:pPr>
    </w:p>
    <w:p w14:paraId="52E46814" w14:textId="12C5A1CD" w:rsidR="0092433C" w:rsidRDefault="0092433C" w:rsidP="007B1411">
      <w:pPr>
        <w:spacing w:after="0"/>
        <w:rPr>
          <w:rFonts w:ascii="Calibri" w:hAnsi="Calibri" w:cs="Calibri"/>
          <w:b/>
        </w:rPr>
      </w:pPr>
      <w:r>
        <w:rPr>
          <w:rFonts w:ascii="Calibri" w:hAnsi="Calibri" w:cs="Calibri"/>
          <w:b/>
        </w:rPr>
        <w:t>IV.</w:t>
      </w:r>
      <w:r>
        <w:rPr>
          <w:rFonts w:ascii="Calibri" w:hAnsi="Calibri" w:cs="Calibri"/>
          <w:b/>
        </w:rPr>
        <w:tab/>
        <w:t>PROHIBITED VISITORS</w:t>
      </w:r>
    </w:p>
    <w:p w14:paraId="33231E72" w14:textId="222850AB" w:rsidR="0092433C" w:rsidRDefault="0092433C" w:rsidP="007B1411">
      <w:pPr>
        <w:spacing w:after="0"/>
        <w:rPr>
          <w:rFonts w:ascii="Calibri" w:hAnsi="Calibri" w:cs="Calibri"/>
        </w:rPr>
      </w:pPr>
      <w:r>
        <w:rPr>
          <w:rFonts w:ascii="Calibri" w:hAnsi="Calibri" w:cs="Calibri"/>
          <w:b/>
        </w:rPr>
        <w:tab/>
      </w:r>
      <w:r>
        <w:rPr>
          <w:rFonts w:ascii="Calibri" w:hAnsi="Calibri" w:cs="Calibri"/>
          <w:b/>
          <w:bCs/>
        </w:rPr>
        <w:tab/>
        <w:t xml:space="preserve">A. </w:t>
      </w:r>
      <w:r>
        <w:rPr>
          <w:rFonts w:ascii="Calibri" w:hAnsi="Calibri" w:cs="Calibri"/>
        </w:rPr>
        <w:t xml:space="preserve">People believed by substantial evidence to have a potentially detrimental effect </w:t>
      </w:r>
      <w:r w:rsidR="00220446">
        <w:rPr>
          <w:rFonts w:ascii="Calibri" w:hAnsi="Calibri" w:cs="Calibri"/>
        </w:rPr>
        <w:t xml:space="preserve">on the inmate or </w:t>
      </w:r>
      <w:r w:rsidR="00220446">
        <w:rPr>
          <w:rFonts w:ascii="Calibri" w:hAnsi="Calibri" w:cs="Calibri"/>
        </w:rPr>
        <w:tab/>
      </w:r>
      <w:r w:rsidR="00220446">
        <w:rPr>
          <w:rFonts w:ascii="Calibri" w:hAnsi="Calibri" w:cs="Calibri"/>
        </w:rPr>
        <w:tab/>
      </w:r>
      <w:r w:rsidR="00220446">
        <w:rPr>
          <w:rFonts w:ascii="Calibri" w:hAnsi="Calibri" w:cs="Calibri"/>
        </w:rPr>
        <w:tab/>
        <w:t>those who constitute a threat to the facility security will not be permitted to visit.</w:t>
      </w:r>
    </w:p>
    <w:p w14:paraId="59942C0F" w14:textId="3FFE3E5C" w:rsidR="00C1267B" w:rsidRDefault="00220446" w:rsidP="00217AFA">
      <w:pPr>
        <w:spacing w:after="0"/>
        <w:ind w:left="1440"/>
        <w:rPr>
          <w:rFonts w:ascii="Calibri" w:hAnsi="Calibri" w:cs="Calibri"/>
        </w:rPr>
      </w:pPr>
      <w:r>
        <w:rPr>
          <w:rFonts w:ascii="Calibri" w:hAnsi="Calibri" w:cs="Calibri"/>
          <w:b/>
          <w:bCs/>
        </w:rPr>
        <w:t xml:space="preserve">B. </w:t>
      </w:r>
      <w:r w:rsidR="00C1267B">
        <w:rPr>
          <w:rFonts w:ascii="Calibri" w:hAnsi="Calibri" w:cs="Calibri"/>
        </w:rPr>
        <w:t xml:space="preserve">People who have been confined as a prisoner in any correctional facility within </w:t>
      </w:r>
      <w:r w:rsidR="002540A8">
        <w:rPr>
          <w:rFonts w:ascii="Calibri" w:hAnsi="Calibri" w:cs="Calibri"/>
        </w:rPr>
        <w:t xml:space="preserve">the </w:t>
      </w:r>
      <w:r w:rsidR="00217AFA" w:rsidRPr="00217AFA">
        <w:rPr>
          <w:rFonts w:ascii="Calibri" w:hAnsi="Calibri" w:cs="Calibri"/>
          <w:color w:val="000000" w:themeColor="text1"/>
        </w:rPr>
        <w:t xml:space="preserve">last (1) </w:t>
      </w:r>
      <w:r w:rsidR="00217AFA">
        <w:rPr>
          <w:rFonts w:ascii="Calibri" w:hAnsi="Calibri" w:cs="Calibri"/>
        </w:rPr>
        <w:t xml:space="preserve">year, (365 days) </w:t>
      </w:r>
      <w:r w:rsidR="00C1267B">
        <w:rPr>
          <w:rFonts w:ascii="Calibri" w:hAnsi="Calibri" w:cs="Calibri"/>
        </w:rPr>
        <w:t xml:space="preserve">shall not be permitted </w:t>
      </w:r>
      <w:r w:rsidR="00C01C55" w:rsidRPr="00217AFA">
        <w:rPr>
          <w:rFonts w:ascii="Calibri" w:hAnsi="Calibri" w:cs="Calibri"/>
          <w:color w:val="000000" w:themeColor="text1"/>
        </w:rPr>
        <w:t>to</w:t>
      </w:r>
      <w:r w:rsidR="00C1267B" w:rsidRPr="00C01C55">
        <w:rPr>
          <w:rFonts w:ascii="Calibri" w:hAnsi="Calibri" w:cs="Calibri"/>
          <w:color w:val="FF0000"/>
        </w:rPr>
        <w:t xml:space="preserve"> </w:t>
      </w:r>
      <w:r w:rsidR="00C1267B">
        <w:rPr>
          <w:rFonts w:ascii="Calibri" w:hAnsi="Calibri" w:cs="Calibri"/>
        </w:rPr>
        <w:t>visit.</w:t>
      </w:r>
    </w:p>
    <w:p w14:paraId="72121CF6" w14:textId="5701938A" w:rsidR="00220446" w:rsidRDefault="00C1267B" w:rsidP="007B1411">
      <w:pPr>
        <w:spacing w:after="0"/>
        <w:rPr>
          <w:rFonts w:ascii="Calibri" w:hAnsi="Calibri" w:cs="Calibri"/>
        </w:rPr>
      </w:pPr>
      <w:r>
        <w:rPr>
          <w:rFonts w:ascii="Calibri" w:hAnsi="Calibri" w:cs="Calibri"/>
        </w:rPr>
        <w:tab/>
      </w:r>
      <w:r>
        <w:rPr>
          <w:rFonts w:ascii="Calibri" w:hAnsi="Calibri" w:cs="Calibri"/>
        </w:rPr>
        <w:tab/>
      </w:r>
      <w:r>
        <w:rPr>
          <w:rFonts w:ascii="Calibri" w:hAnsi="Calibri" w:cs="Calibri"/>
          <w:b/>
          <w:bCs/>
        </w:rPr>
        <w:t xml:space="preserve">C. </w:t>
      </w:r>
      <w:r>
        <w:rPr>
          <w:rFonts w:ascii="Calibri" w:hAnsi="Calibri" w:cs="Calibri"/>
        </w:rPr>
        <w:t xml:space="preserve">People who fail to produce a valid photo ID will not be permitted to visit unless prior approval is </w:t>
      </w:r>
      <w:r>
        <w:rPr>
          <w:rFonts w:ascii="Calibri" w:hAnsi="Calibri" w:cs="Calibri"/>
        </w:rPr>
        <w:tab/>
      </w:r>
      <w:r>
        <w:rPr>
          <w:rFonts w:ascii="Calibri" w:hAnsi="Calibri" w:cs="Calibri"/>
        </w:rPr>
        <w:tab/>
      </w:r>
      <w:r>
        <w:rPr>
          <w:rFonts w:ascii="Calibri" w:hAnsi="Calibri" w:cs="Calibri"/>
        </w:rPr>
        <w:tab/>
        <w:t xml:space="preserve">obtained. Minor children of the inmate not accompanied by an adult will not be </w:t>
      </w:r>
      <w:r>
        <w:rPr>
          <w:rFonts w:ascii="Calibri" w:hAnsi="Calibri" w:cs="Calibri"/>
        </w:rPr>
        <w:tab/>
        <w:t xml:space="preserve">permitted to visit.  </w:t>
      </w:r>
    </w:p>
    <w:p w14:paraId="2E85F355" w14:textId="20CCBF8F" w:rsidR="00C1267B" w:rsidRDefault="00C1267B" w:rsidP="007B1411">
      <w:pPr>
        <w:spacing w:after="0"/>
        <w:rPr>
          <w:rFonts w:ascii="Calibri" w:hAnsi="Calibri" w:cs="Calibri"/>
        </w:rPr>
      </w:pPr>
      <w:r>
        <w:rPr>
          <w:rFonts w:ascii="Calibri" w:hAnsi="Calibri" w:cs="Calibri"/>
        </w:rPr>
        <w:tab/>
      </w:r>
      <w:r>
        <w:rPr>
          <w:rFonts w:ascii="Calibri" w:hAnsi="Calibri" w:cs="Calibri"/>
        </w:rPr>
        <w:tab/>
      </w:r>
      <w:r>
        <w:rPr>
          <w:rFonts w:ascii="Calibri" w:hAnsi="Calibri" w:cs="Calibri"/>
          <w:b/>
          <w:bCs/>
        </w:rPr>
        <w:t xml:space="preserve">D. </w:t>
      </w:r>
      <w:r>
        <w:rPr>
          <w:rFonts w:ascii="Calibri" w:hAnsi="Calibri" w:cs="Calibri"/>
        </w:rPr>
        <w:t xml:space="preserve">When a person is denied visitation, the inmate the person requested to visit shall be notified of the </w:t>
      </w:r>
      <w:r>
        <w:rPr>
          <w:rFonts w:ascii="Calibri" w:hAnsi="Calibri" w:cs="Calibri"/>
        </w:rPr>
        <w:tab/>
      </w:r>
      <w:r>
        <w:rPr>
          <w:rFonts w:ascii="Calibri" w:hAnsi="Calibri" w:cs="Calibri"/>
        </w:rPr>
        <w:tab/>
      </w:r>
      <w:r>
        <w:rPr>
          <w:rFonts w:ascii="Calibri" w:hAnsi="Calibri" w:cs="Calibri"/>
        </w:rPr>
        <w:tab/>
        <w:t xml:space="preserve">denial and the reason for the denial if requested. </w:t>
      </w:r>
    </w:p>
    <w:p w14:paraId="75E2B097" w14:textId="4D135C7A" w:rsidR="00C1267B" w:rsidRDefault="00C1267B" w:rsidP="007B1411">
      <w:pPr>
        <w:spacing w:after="0"/>
        <w:rPr>
          <w:rFonts w:ascii="Calibri" w:hAnsi="Calibri" w:cs="Calibri"/>
          <w:bCs/>
        </w:rPr>
      </w:pPr>
      <w:r>
        <w:rPr>
          <w:rFonts w:ascii="Calibri" w:hAnsi="Calibri" w:cs="Calibri"/>
        </w:rPr>
        <w:tab/>
      </w:r>
      <w:r>
        <w:rPr>
          <w:rFonts w:ascii="Calibri" w:hAnsi="Calibri" w:cs="Calibri"/>
        </w:rPr>
        <w:tab/>
      </w:r>
      <w:r>
        <w:rPr>
          <w:rFonts w:ascii="Calibri" w:hAnsi="Calibri" w:cs="Calibri"/>
          <w:b/>
          <w:bCs/>
        </w:rPr>
        <w:t xml:space="preserve">E. </w:t>
      </w:r>
      <w:r>
        <w:rPr>
          <w:rFonts w:ascii="Calibri" w:hAnsi="Calibri" w:cs="Calibri"/>
          <w:bCs/>
        </w:rPr>
        <w:t xml:space="preserve">Staff shall document all visitation denials and forward the report to the Lieutenant or Jail </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Administrator.</w:t>
      </w:r>
    </w:p>
    <w:p w14:paraId="05F83ECE" w14:textId="77777777" w:rsidR="00C1267B" w:rsidRDefault="00C1267B" w:rsidP="007B1411">
      <w:pPr>
        <w:spacing w:after="0"/>
        <w:rPr>
          <w:rFonts w:ascii="Calibri" w:hAnsi="Calibri" w:cs="Calibri"/>
          <w:bCs/>
        </w:rPr>
      </w:pPr>
    </w:p>
    <w:p w14:paraId="2A10BDAF" w14:textId="6E1B9EA4" w:rsidR="00C1267B" w:rsidRDefault="00C1267B" w:rsidP="007B1411">
      <w:pPr>
        <w:spacing w:after="0"/>
        <w:rPr>
          <w:rFonts w:ascii="Calibri" w:hAnsi="Calibri" w:cs="Calibri"/>
          <w:b/>
        </w:rPr>
      </w:pPr>
      <w:r>
        <w:rPr>
          <w:rFonts w:ascii="Calibri" w:hAnsi="Calibri" w:cs="Calibri"/>
          <w:b/>
        </w:rPr>
        <w:t>V.</w:t>
      </w:r>
      <w:r>
        <w:rPr>
          <w:rFonts w:ascii="Calibri" w:hAnsi="Calibri" w:cs="Calibri"/>
          <w:b/>
        </w:rPr>
        <w:tab/>
        <w:t>SEARCHES</w:t>
      </w:r>
    </w:p>
    <w:p w14:paraId="420FC0D3" w14:textId="0282E7B6" w:rsidR="00C1267B" w:rsidRDefault="00C1267B" w:rsidP="007B1411">
      <w:pPr>
        <w:spacing w:after="0"/>
        <w:rPr>
          <w:rFonts w:ascii="Calibri" w:hAnsi="Calibri" w:cs="Calibri"/>
          <w:bCs/>
        </w:rPr>
      </w:pPr>
      <w:r>
        <w:rPr>
          <w:rFonts w:ascii="Calibri" w:hAnsi="Calibri" w:cs="Calibri"/>
          <w:b/>
        </w:rPr>
        <w:tab/>
      </w:r>
      <w:r>
        <w:rPr>
          <w:rFonts w:ascii="Calibri" w:hAnsi="Calibri" w:cs="Calibri"/>
          <w:bCs/>
        </w:rPr>
        <w:tab/>
      </w:r>
      <w:r w:rsidRPr="00C1267B">
        <w:rPr>
          <w:rFonts w:ascii="Calibri" w:hAnsi="Calibri" w:cs="Calibri"/>
          <w:b/>
        </w:rPr>
        <w:t>A</w:t>
      </w:r>
      <w:r>
        <w:rPr>
          <w:rFonts w:ascii="Calibri" w:hAnsi="Calibri" w:cs="Calibri"/>
          <w:bCs/>
        </w:rPr>
        <w:t xml:space="preserve">. All visitors entering the secure area of the Detention Facility will be subject to search for weapons and </w:t>
      </w:r>
      <w:r>
        <w:rPr>
          <w:rFonts w:ascii="Calibri" w:hAnsi="Calibri" w:cs="Calibri"/>
          <w:bCs/>
        </w:rPr>
        <w:tab/>
      </w:r>
      <w:r>
        <w:rPr>
          <w:rFonts w:ascii="Calibri" w:hAnsi="Calibri" w:cs="Calibri"/>
          <w:bCs/>
        </w:rPr>
        <w:tab/>
        <w:t xml:space="preserve">contraband. Signs will be clearly posted in the public lobby advising visitors that they may be subject to </w:t>
      </w:r>
      <w:r>
        <w:rPr>
          <w:rFonts w:ascii="Calibri" w:hAnsi="Calibri" w:cs="Calibri"/>
          <w:bCs/>
        </w:rPr>
        <w:tab/>
      </w:r>
      <w:r>
        <w:rPr>
          <w:rFonts w:ascii="Calibri" w:hAnsi="Calibri" w:cs="Calibri"/>
          <w:bCs/>
        </w:rPr>
        <w:tab/>
      </w:r>
      <w:r>
        <w:rPr>
          <w:rFonts w:ascii="Calibri" w:hAnsi="Calibri" w:cs="Calibri"/>
          <w:bCs/>
        </w:rPr>
        <w:tab/>
        <w:t>search upon entry into the Detention Facility.</w:t>
      </w:r>
    </w:p>
    <w:p w14:paraId="5BBE063D" w14:textId="5EAB2532" w:rsidR="00C1267B" w:rsidRDefault="00C1267B" w:rsidP="007B1411">
      <w:pPr>
        <w:spacing w:after="0"/>
        <w:rPr>
          <w:rFonts w:ascii="Calibri" w:hAnsi="Calibri" w:cs="Calibri"/>
        </w:rPr>
      </w:pPr>
      <w:r>
        <w:rPr>
          <w:rFonts w:ascii="Calibri" w:hAnsi="Calibri" w:cs="Calibri"/>
          <w:bCs/>
        </w:rPr>
        <w:tab/>
      </w:r>
      <w:r>
        <w:rPr>
          <w:rFonts w:ascii="Calibri" w:hAnsi="Calibri" w:cs="Calibri"/>
          <w:bCs/>
        </w:rPr>
        <w:tab/>
      </w:r>
      <w:r>
        <w:rPr>
          <w:rFonts w:ascii="Calibri" w:hAnsi="Calibri" w:cs="Calibri"/>
          <w:b/>
          <w:bCs/>
        </w:rPr>
        <w:t xml:space="preserve">B. </w:t>
      </w:r>
      <w:r>
        <w:rPr>
          <w:rFonts w:ascii="Calibri" w:hAnsi="Calibri" w:cs="Calibri"/>
        </w:rPr>
        <w:t xml:space="preserve">No purses, packages, </w:t>
      </w:r>
      <w:r w:rsidR="00217AFA">
        <w:rPr>
          <w:rFonts w:ascii="Calibri" w:hAnsi="Calibri" w:cs="Calibri"/>
        </w:rPr>
        <w:t>briefcase</w:t>
      </w:r>
      <w:r>
        <w:rPr>
          <w:rFonts w:ascii="Calibri" w:hAnsi="Calibri" w:cs="Calibri"/>
        </w:rPr>
        <w:t xml:space="preserve">, or other similar items </w:t>
      </w:r>
      <w:r w:rsidR="00C02290">
        <w:rPr>
          <w:rFonts w:ascii="Calibri" w:hAnsi="Calibri" w:cs="Calibri"/>
        </w:rPr>
        <w:t xml:space="preserve">will be permitted in the visitation area during </w:t>
      </w:r>
      <w:r w:rsidR="00C02290">
        <w:rPr>
          <w:rFonts w:ascii="Calibri" w:hAnsi="Calibri" w:cs="Calibri"/>
        </w:rPr>
        <w:tab/>
      </w:r>
      <w:r w:rsidR="00C02290">
        <w:rPr>
          <w:rFonts w:ascii="Calibri" w:hAnsi="Calibri" w:cs="Calibri"/>
        </w:rPr>
        <w:tab/>
      </w:r>
      <w:r w:rsidR="00C02290">
        <w:rPr>
          <w:rFonts w:ascii="Calibri" w:hAnsi="Calibri" w:cs="Calibri"/>
        </w:rPr>
        <w:tab/>
        <w:t xml:space="preserve">normal visitation. Professional visitors are not restricted by this </w:t>
      </w:r>
      <w:r w:rsidR="00217AFA">
        <w:rPr>
          <w:rFonts w:ascii="Calibri" w:hAnsi="Calibri" w:cs="Calibri"/>
        </w:rPr>
        <w:t>requirement;</w:t>
      </w:r>
      <w:r w:rsidR="00C02290">
        <w:rPr>
          <w:rFonts w:ascii="Calibri" w:hAnsi="Calibri" w:cs="Calibri"/>
        </w:rPr>
        <w:t xml:space="preserve"> </w:t>
      </w:r>
      <w:r w:rsidR="00217AFA">
        <w:rPr>
          <w:rFonts w:ascii="Calibri" w:hAnsi="Calibri" w:cs="Calibri"/>
        </w:rPr>
        <w:t>however,</w:t>
      </w:r>
      <w:r w:rsidR="00C02290">
        <w:rPr>
          <w:rFonts w:ascii="Calibri" w:hAnsi="Calibri" w:cs="Calibri"/>
        </w:rPr>
        <w:t xml:space="preserve"> such items shall </w:t>
      </w:r>
      <w:r w:rsidR="00C02290">
        <w:rPr>
          <w:rFonts w:ascii="Calibri" w:hAnsi="Calibri" w:cs="Calibri"/>
        </w:rPr>
        <w:tab/>
      </w:r>
      <w:r w:rsidR="00C02290">
        <w:rPr>
          <w:rFonts w:ascii="Calibri" w:hAnsi="Calibri" w:cs="Calibri"/>
        </w:rPr>
        <w:tab/>
      </w:r>
      <w:r w:rsidR="00C02290">
        <w:rPr>
          <w:rFonts w:ascii="Calibri" w:hAnsi="Calibri" w:cs="Calibri"/>
        </w:rPr>
        <w:tab/>
        <w:t xml:space="preserve">be subject to search for weapons and contraband prior to allowing the professional visitor to meet with </w:t>
      </w:r>
      <w:r w:rsidR="00C02290">
        <w:rPr>
          <w:rFonts w:ascii="Calibri" w:hAnsi="Calibri" w:cs="Calibri"/>
        </w:rPr>
        <w:tab/>
      </w:r>
      <w:r w:rsidR="00C02290">
        <w:rPr>
          <w:rFonts w:ascii="Calibri" w:hAnsi="Calibri" w:cs="Calibri"/>
        </w:rPr>
        <w:tab/>
      </w:r>
      <w:r w:rsidR="00C02290">
        <w:rPr>
          <w:rFonts w:ascii="Calibri" w:hAnsi="Calibri" w:cs="Calibri"/>
        </w:rPr>
        <w:tab/>
        <w:t xml:space="preserve">the inmate. </w:t>
      </w:r>
    </w:p>
    <w:p w14:paraId="6BE602EC" w14:textId="2460D770" w:rsidR="00C02290" w:rsidRDefault="00C02290" w:rsidP="007B1411">
      <w:pPr>
        <w:spacing w:after="0"/>
        <w:rPr>
          <w:rFonts w:ascii="Calibri" w:hAnsi="Calibri" w:cs="Calibri"/>
        </w:rPr>
      </w:pPr>
      <w:r>
        <w:rPr>
          <w:rFonts w:ascii="Calibri" w:hAnsi="Calibri" w:cs="Calibri"/>
        </w:rPr>
        <w:tab/>
      </w:r>
      <w:r>
        <w:rPr>
          <w:rFonts w:ascii="Calibri" w:hAnsi="Calibri" w:cs="Calibri"/>
        </w:rPr>
        <w:tab/>
      </w:r>
      <w:r>
        <w:rPr>
          <w:rFonts w:ascii="Calibri" w:hAnsi="Calibri" w:cs="Calibri"/>
          <w:b/>
          <w:bCs/>
        </w:rPr>
        <w:t xml:space="preserve">C. </w:t>
      </w:r>
      <w:r>
        <w:rPr>
          <w:rFonts w:ascii="Calibri" w:hAnsi="Calibri" w:cs="Calibri"/>
        </w:rPr>
        <w:t xml:space="preserve">Staff members shall thoroughly search the visitation area, public restrooms, public lobby and all </w:t>
      </w:r>
      <w:r>
        <w:rPr>
          <w:rFonts w:ascii="Calibri" w:hAnsi="Calibri" w:cs="Calibri"/>
        </w:rPr>
        <w:tab/>
      </w:r>
      <w:r>
        <w:rPr>
          <w:rFonts w:ascii="Calibri" w:hAnsi="Calibri" w:cs="Calibri"/>
        </w:rPr>
        <w:tab/>
      </w:r>
      <w:r>
        <w:rPr>
          <w:rFonts w:ascii="Calibri" w:hAnsi="Calibri" w:cs="Calibri"/>
        </w:rPr>
        <w:tab/>
        <w:t>containers in these areas for contraband both before and after the visitation session.</w:t>
      </w:r>
    </w:p>
    <w:p w14:paraId="51CEC00F" w14:textId="3FC5C275" w:rsidR="00C02290" w:rsidRDefault="00C02290" w:rsidP="007B1411">
      <w:pPr>
        <w:spacing w:after="0"/>
        <w:rPr>
          <w:rFonts w:ascii="Calibri" w:hAnsi="Calibri" w:cs="Calibri"/>
        </w:rPr>
      </w:pPr>
      <w:r>
        <w:rPr>
          <w:rFonts w:ascii="Calibri" w:hAnsi="Calibri" w:cs="Calibri"/>
        </w:rPr>
        <w:tab/>
      </w:r>
      <w:r>
        <w:rPr>
          <w:rFonts w:ascii="Calibri" w:hAnsi="Calibri" w:cs="Calibri"/>
        </w:rPr>
        <w:tab/>
      </w:r>
      <w:r>
        <w:rPr>
          <w:rFonts w:ascii="Calibri" w:hAnsi="Calibri" w:cs="Calibri"/>
          <w:b/>
          <w:bCs/>
        </w:rPr>
        <w:t xml:space="preserve">D. </w:t>
      </w:r>
      <w:r>
        <w:rPr>
          <w:rFonts w:ascii="Calibri" w:hAnsi="Calibri" w:cs="Calibri"/>
        </w:rPr>
        <w:t>Staff shall thoroughly search all inmates before and after any visit.</w:t>
      </w:r>
    </w:p>
    <w:p w14:paraId="48686B0E" w14:textId="1347F97F" w:rsidR="00C02290" w:rsidRDefault="00C02290" w:rsidP="007B1411">
      <w:pPr>
        <w:spacing w:after="0"/>
        <w:rPr>
          <w:rFonts w:ascii="Calibri" w:hAnsi="Calibri" w:cs="Calibri"/>
          <w:b/>
          <w:bCs/>
        </w:rPr>
      </w:pPr>
      <w:r>
        <w:rPr>
          <w:rFonts w:ascii="Calibri" w:hAnsi="Calibri" w:cs="Calibri"/>
          <w:b/>
          <w:bCs/>
        </w:rPr>
        <w:t>VI.</w:t>
      </w:r>
      <w:r>
        <w:rPr>
          <w:rFonts w:ascii="Calibri" w:hAnsi="Calibri" w:cs="Calibri"/>
          <w:b/>
          <w:bCs/>
        </w:rPr>
        <w:tab/>
      </w:r>
      <w:r w:rsidR="00C01C55" w:rsidRPr="00217AFA">
        <w:rPr>
          <w:rFonts w:ascii="Calibri" w:hAnsi="Calibri" w:cs="Calibri"/>
          <w:b/>
          <w:bCs/>
          <w:color w:val="000000" w:themeColor="text1"/>
        </w:rPr>
        <w:t>SPECIAL</w:t>
      </w:r>
      <w:r w:rsidRPr="00C01C55">
        <w:rPr>
          <w:rFonts w:ascii="Calibri" w:hAnsi="Calibri" w:cs="Calibri"/>
          <w:b/>
          <w:bCs/>
          <w:color w:val="FF0000"/>
        </w:rPr>
        <w:t xml:space="preserve"> </w:t>
      </w:r>
      <w:r>
        <w:rPr>
          <w:rFonts w:ascii="Calibri" w:hAnsi="Calibri" w:cs="Calibri"/>
          <w:b/>
          <w:bCs/>
        </w:rPr>
        <w:t>VISITATION</w:t>
      </w:r>
    </w:p>
    <w:p w14:paraId="55120B52" w14:textId="0DF8FE7E" w:rsidR="00C02290" w:rsidRDefault="00C02290" w:rsidP="007B1411">
      <w:pPr>
        <w:spacing w:after="0"/>
        <w:rPr>
          <w:rFonts w:ascii="Calibri" w:hAnsi="Calibri" w:cs="Calibri"/>
        </w:rPr>
      </w:pPr>
      <w:r>
        <w:rPr>
          <w:rFonts w:ascii="Calibri" w:hAnsi="Calibri" w:cs="Calibri"/>
          <w:b/>
          <w:bCs/>
        </w:rPr>
        <w:tab/>
      </w:r>
      <w:r>
        <w:rPr>
          <w:rFonts w:ascii="Calibri" w:hAnsi="Calibri" w:cs="Calibri"/>
          <w:b/>
          <w:bCs/>
        </w:rPr>
        <w:tab/>
        <w:t xml:space="preserve">A. </w:t>
      </w:r>
      <w:r>
        <w:rPr>
          <w:rFonts w:ascii="Calibri" w:hAnsi="Calibri" w:cs="Calibri"/>
        </w:rPr>
        <w:t xml:space="preserve">Special visits will also be authorized for those inmates with special needs (e.g., inmates with verified </w:t>
      </w:r>
      <w:r>
        <w:rPr>
          <w:rFonts w:ascii="Calibri" w:hAnsi="Calibri" w:cs="Calibri"/>
        </w:rPr>
        <w:tab/>
      </w:r>
      <w:r>
        <w:rPr>
          <w:rFonts w:ascii="Calibri" w:hAnsi="Calibri" w:cs="Calibri"/>
        </w:rPr>
        <w:tab/>
      </w:r>
      <w:r>
        <w:rPr>
          <w:rFonts w:ascii="Calibri" w:hAnsi="Calibri" w:cs="Calibri"/>
        </w:rPr>
        <w:tab/>
        <w:t xml:space="preserve">serious family problems, when visitors live a great distance away (100 miles or greater) from the facility </w:t>
      </w:r>
      <w:r>
        <w:rPr>
          <w:rFonts w:ascii="Calibri" w:hAnsi="Calibri" w:cs="Calibri"/>
        </w:rPr>
        <w:tab/>
      </w:r>
      <w:r>
        <w:rPr>
          <w:rFonts w:ascii="Calibri" w:hAnsi="Calibri" w:cs="Calibri"/>
        </w:rPr>
        <w:tab/>
      </w:r>
      <w:r>
        <w:rPr>
          <w:rFonts w:ascii="Calibri" w:hAnsi="Calibri" w:cs="Calibri"/>
        </w:rPr>
        <w:tab/>
        <w:t xml:space="preserve">which prevents regular visitation or in emergency situations. Special visits may be in the form of a longer </w:t>
      </w:r>
      <w:r>
        <w:rPr>
          <w:rFonts w:ascii="Calibri" w:hAnsi="Calibri" w:cs="Calibri"/>
        </w:rPr>
        <w:tab/>
      </w:r>
      <w:r>
        <w:rPr>
          <w:rFonts w:ascii="Calibri" w:hAnsi="Calibri" w:cs="Calibri"/>
        </w:rPr>
        <w:tab/>
        <w:t xml:space="preserve">duration visit or on non-scheduled visitation days. </w:t>
      </w:r>
    </w:p>
    <w:p w14:paraId="73261E42" w14:textId="5332C2A2" w:rsidR="00C02290" w:rsidRDefault="00C02290" w:rsidP="007B1411">
      <w:pPr>
        <w:spacing w:after="0"/>
        <w:rPr>
          <w:rFonts w:ascii="Calibri" w:hAnsi="Calibri" w:cs="Calibri"/>
        </w:rPr>
      </w:pPr>
      <w:r>
        <w:rPr>
          <w:rFonts w:ascii="Calibri" w:hAnsi="Calibri" w:cs="Calibri"/>
        </w:rPr>
        <w:tab/>
      </w:r>
      <w:r>
        <w:rPr>
          <w:rFonts w:ascii="Calibri" w:hAnsi="Calibri" w:cs="Calibri"/>
        </w:rPr>
        <w:tab/>
      </w:r>
      <w:r>
        <w:rPr>
          <w:rFonts w:ascii="Calibri" w:hAnsi="Calibri" w:cs="Calibri"/>
          <w:b/>
          <w:bCs/>
        </w:rPr>
        <w:t xml:space="preserve">B. </w:t>
      </w:r>
      <w:r>
        <w:rPr>
          <w:rFonts w:ascii="Calibri" w:hAnsi="Calibri" w:cs="Calibri"/>
        </w:rPr>
        <w:t xml:space="preserve">All special visits must be approved by the Lieutenant, Jail Administrator, Chief Deputy or Sheriff. </w:t>
      </w:r>
    </w:p>
    <w:p w14:paraId="0378757D" w14:textId="77777777" w:rsidR="00C02290" w:rsidRDefault="00C02290" w:rsidP="007B1411">
      <w:pPr>
        <w:spacing w:after="0"/>
        <w:rPr>
          <w:rFonts w:ascii="Calibri" w:hAnsi="Calibri" w:cs="Calibri"/>
        </w:rPr>
      </w:pPr>
    </w:p>
    <w:p w14:paraId="104AA704" w14:textId="47C4F91C" w:rsidR="00C02290" w:rsidRDefault="00C02290" w:rsidP="007B1411">
      <w:pPr>
        <w:spacing w:after="0"/>
        <w:rPr>
          <w:rFonts w:ascii="Calibri" w:hAnsi="Calibri" w:cs="Calibri"/>
          <w:b/>
          <w:bCs/>
        </w:rPr>
      </w:pPr>
      <w:r>
        <w:rPr>
          <w:rFonts w:ascii="Calibri" w:hAnsi="Calibri" w:cs="Calibri"/>
          <w:b/>
          <w:bCs/>
        </w:rPr>
        <w:t>VII.</w:t>
      </w:r>
      <w:r>
        <w:rPr>
          <w:rFonts w:ascii="Calibri" w:hAnsi="Calibri" w:cs="Calibri"/>
          <w:b/>
          <w:bCs/>
        </w:rPr>
        <w:tab/>
        <w:t>CONTACT VISITS</w:t>
      </w:r>
    </w:p>
    <w:p w14:paraId="03F3683B" w14:textId="01DD6944" w:rsidR="00C02290" w:rsidRDefault="00C02290" w:rsidP="00217AFA">
      <w:pPr>
        <w:spacing w:after="0"/>
        <w:ind w:left="1440"/>
        <w:rPr>
          <w:rFonts w:ascii="Calibri" w:hAnsi="Calibri" w:cs="Calibri"/>
        </w:rPr>
      </w:pPr>
      <w:r>
        <w:rPr>
          <w:rFonts w:ascii="Calibri" w:hAnsi="Calibri" w:cs="Calibri"/>
        </w:rPr>
        <w:t xml:space="preserve">Contact visits will be on a limited </w:t>
      </w:r>
      <w:r w:rsidR="00D5125C">
        <w:rPr>
          <w:rFonts w:ascii="Calibri" w:hAnsi="Calibri" w:cs="Calibri"/>
        </w:rPr>
        <w:t xml:space="preserve">basis and with the Sheriff’s approval only. Contact visits during the regular scheduled visitation sessions will not be permitted. Detention Staff shall closely monitor all visits, and when necessary, be present </w:t>
      </w:r>
    </w:p>
    <w:p w14:paraId="43CEA86A" w14:textId="22CC8EC4" w:rsidR="00D5125C" w:rsidRDefault="00D5125C" w:rsidP="00217AFA">
      <w:pPr>
        <w:spacing w:after="0"/>
        <w:ind w:left="1440"/>
        <w:rPr>
          <w:rFonts w:ascii="Calibri" w:hAnsi="Calibri" w:cs="Calibri"/>
        </w:rPr>
      </w:pPr>
      <w:r>
        <w:rPr>
          <w:rFonts w:ascii="Calibri" w:hAnsi="Calibri" w:cs="Calibri"/>
        </w:rPr>
        <w:t xml:space="preserve">in the visitation room during the visit. Professional visitors will normally be permitted contact visitation upon their request. Staff shall always be aware of and respect the “Attorney Client Privilege”. Staff shall take appropriate measures to be far enough away from the visitation so that normal conversations cannot be heard but close enough to maintain close visual monitoring and quick response if necessary. </w:t>
      </w:r>
    </w:p>
    <w:p w14:paraId="1C7C3CAE" w14:textId="77777777" w:rsidR="00D5125C" w:rsidRDefault="00D5125C" w:rsidP="007B1411">
      <w:pPr>
        <w:spacing w:after="0"/>
        <w:rPr>
          <w:rFonts w:ascii="Calibri" w:hAnsi="Calibri" w:cs="Calibri"/>
        </w:rPr>
      </w:pPr>
    </w:p>
    <w:p w14:paraId="1746AFC5" w14:textId="2677C38F" w:rsidR="00D5125C" w:rsidRDefault="00D5125C" w:rsidP="007B1411">
      <w:pPr>
        <w:spacing w:after="0"/>
        <w:rPr>
          <w:rFonts w:ascii="Calibri" w:hAnsi="Calibri" w:cs="Calibri"/>
          <w:b/>
        </w:rPr>
      </w:pPr>
      <w:r>
        <w:rPr>
          <w:rFonts w:ascii="Calibri" w:hAnsi="Calibri" w:cs="Calibri"/>
          <w:b/>
        </w:rPr>
        <w:t>VII.</w:t>
      </w:r>
      <w:r>
        <w:rPr>
          <w:rFonts w:ascii="Calibri" w:hAnsi="Calibri" w:cs="Calibri"/>
          <w:b/>
        </w:rPr>
        <w:tab/>
        <w:t>RECORDS</w:t>
      </w:r>
    </w:p>
    <w:p w14:paraId="26D4F7D4" w14:textId="588B3C1D" w:rsidR="00D5125C" w:rsidRDefault="00D5125C" w:rsidP="007B1411">
      <w:pPr>
        <w:spacing w:after="0"/>
        <w:rPr>
          <w:rFonts w:ascii="Calibri" w:hAnsi="Calibri" w:cs="Calibri"/>
          <w:bCs/>
        </w:rPr>
      </w:pPr>
      <w:r>
        <w:rPr>
          <w:rFonts w:ascii="Calibri" w:hAnsi="Calibri" w:cs="Calibri"/>
          <w:b/>
        </w:rPr>
        <w:lastRenderedPageBreak/>
        <w:tab/>
      </w:r>
      <w:r>
        <w:rPr>
          <w:rFonts w:ascii="Calibri" w:hAnsi="Calibri" w:cs="Calibri"/>
          <w:b/>
        </w:rPr>
        <w:tab/>
        <w:t xml:space="preserve">A. </w:t>
      </w:r>
      <w:r>
        <w:rPr>
          <w:rFonts w:ascii="Calibri" w:hAnsi="Calibri" w:cs="Calibri"/>
          <w:bCs/>
        </w:rPr>
        <w:t>A record of all visitations will be maintained and will include the following information:</w:t>
      </w:r>
    </w:p>
    <w:p w14:paraId="134D5013" w14:textId="209AE5D0" w:rsidR="00D5125C" w:rsidRDefault="00D5125C" w:rsidP="007B1411">
      <w:pPr>
        <w:spacing w:after="0"/>
        <w:rPr>
          <w:rFonts w:ascii="Calibri" w:hAnsi="Calibri" w:cs="Calibri"/>
        </w:rPr>
      </w:pPr>
      <w:r>
        <w:rPr>
          <w:rFonts w:ascii="Calibri" w:hAnsi="Calibri" w:cs="Calibri"/>
          <w:bCs/>
        </w:rPr>
        <w:tab/>
      </w:r>
      <w:r>
        <w:rPr>
          <w:rFonts w:ascii="Calibri" w:hAnsi="Calibri" w:cs="Calibri"/>
          <w:bCs/>
        </w:rPr>
        <w:tab/>
      </w:r>
      <w:r>
        <w:rPr>
          <w:rFonts w:ascii="Calibri" w:hAnsi="Calibri" w:cs="Calibri"/>
          <w:bCs/>
        </w:rPr>
        <w:tab/>
      </w:r>
      <w:r>
        <w:rPr>
          <w:rFonts w:ascii="Calibri" w:hAnsi="Calibri" w:cs="Calibri"/>
          <w:b/>
        </w:rPr>
        <w:t xml:space="preserve">1. </w:t>
      </w:r>
      <w:r>
        <w:rPr>
          <w:rFonts w:ascii="Calibri" w:hAnsi="Calibri" w:cs="Calibri"/>
        </w:rPr>
        <w:t>Inmates Name</w:t>
      </w:r>
    </w:p>
    <w:p w14:paraId="4F8A417D" w14:textId="2A5B3749" w:rsidR="00D5125C" w:rsidRDefault="00D5125C" w:rsidP="007B1411">
      <w:pPr>
        <w:spacing w:after="0"/>
        <w:rPr>
          <w:rFonts w:ascii="Calibri" w:hAnsi="Calibri" w:cs="Calibri"/>
          <w:bCs/>
        </w:rPr>
      </w:pPr>
      <w:r>
        <w:rPr>
          <w:rFonts w:ascii="Calibri" w:hAnsi="Calibri" w:cs="Calibri"/>
        </w:rPr>
        <w:tab/>
      </w:r>
      <w:r>
        <w:rPr>
          <w:rFonts w:ascii="Calibri" w:hAnsi="Calibri" w:cs="Calibri"/>
        </w:rPr>
        <w:tab/>
      </w:r>
      <w:r>
        <w:rPr>
          <w:rFonts w:ascii="Calibri" w:hAnsi="Calibri" w:cs="Calibri"/>
        </w:rPr>
        <w:tab/>
      </w:r>
      <w:r>
        <w:rPr>
          <w:rFonts w:ascii="Calibri" w:hAnsi="Calibri" w:cs="Calibri"/>
          <w:b/>
        </w:rPr>
        <w:t xml:space="preserve">2. </w:t>
      </w:r>
      <w:r>
        <w:rPr>
          <w:rFonts w:ascii="Calibri" w:hAnsi="Calibri" w:cs="Calibri"/>
          <w:bCs/>
        </w:rPr>
        <w:t>Visitors Name</w:t>
      </w:r>
    </w:p>
    <w:p w14:paraId="1C505378" w14:textId="50E3459A" w:rsidR="00D5125C" w:rsidRDefault="00D5125C" w:rsidP="007B1411">
      <w:pPr>
        <w:spacing w:after="0"/>
        <w:rPr>
          <w:rFonts w:ascii="Calibri" w:hAnsi="Calibri" w:cs="Calibri"/>
        </w:rPr>
      </w:pPr>
      <w:r>
        <w:rPr>
          <w:rFonts w:ascii="Calibri" w:hAnsi="Calibri" w:cs="Calibri"/>
          <w:bCs/>
        </w:rPr>
        <w:tab/>
      </w:r>
      <w:r>
        <w:rPr>
          <w:rFonts w:ascii="Calibri" w:hAnsi="Calibri" w:cs="Calibri"/>
          <w:bCs/>
        </w:rPr>
        <w:tab/>
      </w:r>
      <w:r>
        <w:rPr>
          <w:rFonts w:ascii="Calibri" w:hAnsi="Calibri" w:cs="Calibri"/>
          <w:bCs/>
        </w:rPr>
        <w:tab/>
      </w:r>
      <w:r>
        <w:rPr>
          <w:rFonts w:ascii="Calibri" w:hAnsi="Calibri" w:cs="Calibri"/>
          <w:b/>
          <w:bCs/>
        </w:rPr>
        <w:t xml:space="preserve">3. </w:t>
      </w:r>
      <w:r>
        <w:rPr>
          <w:rFonts w:ascii="Calibri" w:hAnsi="Calibri" w:cs="Calibri"/>
        </w:rPr>
        <w:t>Visitor’s Address</w:t>
      </w:r>
    </w:p>
    <w:p w14:paraId="13079F5C" w14:textId="63F89908" w:rsidR="00D5125C" w:rsidRDefault="00D5125C" w:rsidP="007B1411">
      <w:pPr>
        <w:spacing w:after="0"/>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b/>
          <w:bCs/>
        </w:rPr>
        <w:t xml:space="preserve">4. </w:t>
      </w:r>
      <w:r>
        <w:rPr>
          <w:rFonts w:ascii="Calibri" w:hAnsi="Calibri" w:cs="Calibri"/>
        </w:rPr>
        <w:t>Visitors Phone Number</w:t>
      </w:r>
    </w:p>
    <w:p w14:paraId="3641AAC1" w14:textId="33B13EF9" w:rsidR="00D5125C" w:rsidRDefault="00D5125C" w:rsidP="007B1411">
      <w:pPr>
        <w:spacing w:after="0"/>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b/>
          <w:bCs/>
        </w:rPr>
        <w:t xml:space="preserve">5. </w:t>
      </w:r>
      <w:r>
        <w:rPr>
          <w:rFonts w:ascii="Calibri" w:hAnsi="Calibri" w:cs="Calibri"/>
        </w:rPr>
        <w:t>Visitors Date of Birth</w:t>
      </w:r>
    </w:p>
    <w:p w14:paraId="1DA051C6" w14:textId="73146646" w:rsidR="00D5125C" w:rsidRDefault="00D5125C" w:rsidP="007B1411">
      <w:pPr>
        <w:spacing w:after="0"/>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b/>
          <w:bCs/>
        </w:rPr>
        <w:t xml:space="preserve">6. </w:t>
      </w:r>
      <w:r>
        <w:rPr>
          <w:rFonts w:ascii="Calibri" w:hAnsi="Calibri" w:cs="Calibri"/>
        </w:rPr>
        <w:t xml:space="preserve">Visitors </w:t>
      </w:r>
      <w:r w:rsidR="00217AFA">
        <w:rPr>
          <w:rFonts w:ascii="Calibri" w:hAnsi="Calibri" w:cs="Calibri"/>
        </w:rPr>
        <w:t>Driver’s</w:t>
      </w:r>
      <w:r>
        <w:rPr>
          <w:rFonts w:ascii="Calibri" w:hAnsi="Calibri" w:cs="Calibri"/>
        </w:rPr>
        <w:t xml:space="preserve"> license/Identification Card number</w:t>
      </w:r>
    </w:p>
    <w:p w14:paraId="15C5E192" w14:textId="04327732" w:rsidR="00D5125C" w:rsidRDefault="00D5125C" w:rsidP="007B1411">
      <w:pPr>
        <w:spacing w:after="0"/>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b/>
          <w:bCs/>
        </w:rPr>
        <w:t xml:space="preserve">7. </w:t>
      </w:r>
      <w:r>
        <w:rPr>
          <w:rFonts w:ascii="Calibri" w:hAnsi="Calibri" w:cs="Calibri"/>
        </w:rPr>
        <w:t xml:space="preserve">Relationship to Inmate </w:t>
      </w:r>
    </w:p>
    <w:p w14:paraId="46F6A45B" w14:textId="35E0AF47" w:rsidR="00D5125C" w:rsidRDefault="00D5125C" w:rsidP="007B1411">
      <w:pPr>
        <w:spacing w:after="0"/>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b/>
          <w:bCs/>
        </w:rPr>
        <w:t xml:space="preserve">8. </w:t>
      </w:r>
      <w:r>
        <w:rPr>
          <w:rFonts w:ascii="Calibri" w:hAnsi="Calibri" w:cs="Calibri"/>
        </w:rPr>
        <w:t>Date and Time of Visit</w:t>
      </w:r>
    </w:p>
    <w:p w14:paraId="2DEF1300" w14:textId="0EC995CC" w:rsidR="00D5125C" w:rsidRPr="00D5125C" w:rsidRDefault="00D5125C" w:rsidP="007B1411">
      <w:pPr>
        <w:spacing w:after="0"/>
        <w:rPr>
          <w:rFonts w:ascii="Calibri" w:hAnsi="Calibri" w:cs="Calibri"/>
        </w:rPr>
      </w:pPr>
      <w:r>
        <w:rPr>
          <w:rFonts w:ascii="Calibri" w:hAnsi="Calibri" w:cs="Calibri"/>
        </w:rPr>
        <w:tab/>
      </w:r>
      <w:r>
        <w:rPr>
          <w:rFonts w:ascii="Calibri" w:hAnsi="Calibri" w:cs="Calibri"/>
        </w:rPr>
        <w:tab/>
      </w:r>
      <w:r>
        <w:rPr>
          <w:rFonts w:ascii="Calibri" w:hAnsi="Calibri" w:cs="Calibri"/>
          <w:b/>
          <w:bCs/>
        </w:rPr>
        <w:t xml:space="preserve">B. </w:t>
      </w:r>
      <w:r>
        <w:rPr>
          <w:rFonts w:ascii="Calibri" w:hAnsi="Calibri" w:cs="Calibri"/>
        </w:rPr>
        <w:t xml:space="preserve">Staff </w:t>
      </w:r>
      <w:r w:rsidR="0020515D">
        <w:rPr>
          <w:rFonts w:ascii="Calibri" w:hAnsi="Calibri" w:cs="Calibri"/>
        </w:rPr>
        <w:t xml:space="preserve">shall complete the visitation log for each visit and forward the log to the Lieutenant upon </w:t>
      </w:r>
      <w:r w:rsidR="0020515D">
        <w:rPr>
          <w:rFonts w:ascii="Calibri" w:hAnsi="Calibri" w:cs="Calibri"/>
        </w:rPr>
        <w:tab/>
      </w:r>
      <w:r w:rsidR="0020515D">
        <w:rPr>
          <w:rFonts w:ascii="Calibri" w:hAnsi="Calibri" w:cs="Calibri"/>
        </w:rPr>
        <w:tab/>
      </w:r>
      <w:r w:rsidR="0020515D">
        <w:rPr>
          <w:rFonts w:ascii="Calibri" w:hAnsi="Calibri" w:cs="Calibri"/>
        </w:rPr>
        <w:tab/>
        <w:t xml:space="preserve">completion of the visit. </w:t>
      </w:r>
    </w:p>
    <w:p w14:paraId="4948BECE" w14:textId="4C5A3E0F" w:rsidR="0092433C" w:rsidRDefault="0092433C" w:rsidP="007B1411">
      <w:pPr>
        <w:spacing w:after="0"/>
        <w:rPr>
          <w:rFonts w:ascii="Calibri" w:hAnsi="Calibri" w:cs="Calibri"/>
          <w:bCs/>
        </w:rPr>
      </w:pPr>
      <w:r>
        <w:rPr>
          <w:rFonts w:ascii="Calibri" w:hAnsi="Calibri" w:cs="Calibri"/>
          <w:bCs/>
        </w:rPr>
        <w:tab/>
      </w:r>
      <w:r>
        <w:rPr>
          <w:rFonts w:ascii="Calibri" w:hAnsi="Calibri" w:cs="Calibri"/>
          <w:bCs/>
        </w:rPr>
        <w:tab/>
      </w:r>
      <w:r>
        <w:rPr>
          <w:rFonts w:ascii="Calibri" w:hAnsi="Calibri" w:cs="Calibri"/>
          <w:bCs/>
        </w:rPr>
        <w:tab/>
      </w:r>
    </w:p>
    <w:p w14:paraId="72A1E5A7" w14:textId="48C5E358" w:rsidR="00C01C55" w:rsidRPr="00217AFA" w:rsidRDefault="00C01C55" w:rsidP="007B1411">
      <w:pPr>
        <w:spacing w:after="0"/>
        <w:rPr>
          <w:rFonts w:ascii="Calibri" w:hAnsi="Calibri" w:cs="Calibri"/>
          <w:b/>
          <w:color w:val="000000" w:themeColor="text1"/>
        </w:rPr>
      </w:pPr>
      <w:r w:rsidRPr="00217AFA">
        <w:rPr>
          <w:rFonts w:ascii="Calibri" w:hAnsi="Calibri" w:cs="Calibri"/>
          <w:b/>
          <w:color w:val="000000" w:themeColor="text1"/>
        </w:rPr>
        <w:t>VIII.</w:t>
      </w:r>
      <w:r w:rsidRPr="00217AFA">
        <w:rPr>
          <w:rFonts w:ascii="Calibri" w:hAnsi="Calibri" w:cs="Calibri"/>
          <w:b/>
          <w:color w:val="000000" w:themeColor="text1"/>
        </w:rPr>
        <w:tab/>
        <w:t xml:space="preserve">GUARDIAN VISITATION </w:t>
      </w:r>
    </w:p>
    <w:p w14:paraId="334722B7" w14:textId="77777777" w:rsidR="00C01C55" w:rsidRPr="00217AFA" w:rsidRDefault="00C01C55" w:rsidP="007B1411">
      <w:pPr>
        <w:spacing w:after="0"/>
        <w:rPr>
          <w:rFonts w:ascii="Calibri" w:hAnsi="Calibri" w:cs="Calibri"/>
          <w:b/>
          <w:color w:val="000000" w:themeColor="text1"/>
        </w:rPr>
      </w:pPr>
    </w:p>
    <w:p w14:paraId="54AEFE7C" w14:textId="77777777" w:rsidR="00AC567A" w:rsidRPr="00217AFA" w:rsidRDefault="00AC567A" w:rsidP="00AC567A">
      <w:pPr>
        <w:spacing w:after="0"/>
        <w:rPr>
          <w:b/>
          <w:bCs/>
          <w:color w:val="000000" w:themeColor="text1"/>
        </w:rPr>
      </w:pPr>
      <w:r w:rsidRPr="00217AFA">
        <w:rPr>
          <w:rFonts w:ascii="Calibri" w:hAnsi="Calibri" w:cs="Calibri"/>
          <w:b/>
          <w:color w:val="000000" w:themeColor="text1"/>
        </w:rPr>
        <w:tab/>
      </w:r>
      <w:r w:rsidRPr="00217AFA">
        <w:rPr>
          <w:b/>
          <w:bCs/>
          <w:color w:val="000000" w:themeColor="text1"/>
        </w:rPr>
        <w:t xml:space="preserve">GUARDIANS </w:t>
      </w:r>
    </w:p>
    <w:p w14:paraId="65F2BDC7" w14:textId="58261A25" w:rsidR="009842F7" w:rsidRPr="00217AFA" w:rsidRDefault="00AC567A" w:rsidP="00AC567A">
      <w:pPr>
        <w:spacing w:after="0"/>
        <w:rPr>
          <w:rFonts w:ascii="Calibri" w:hAnsi="Calibri" w:cs="Calibri"/>
          <w:b/>
          <w:color w:val="000000" w:themeColor="text1"/>
        </w:rPr>
      </w:pPr>
      <w:r w:rsidRPr="00217AFA">
        <w:rPr>
          <w:color w:val="000000" w:themeColor="text1"/>
        </w:rPr>
        <w:tab/>
        <w:t xml:space="preserve">An inmate’s guardian may request to be provided access during regular visitation hours, to an eligible inmate. </w:t>
      </w:r>
      <w:r w:rsidRPr="00217AFA">
        <w:rPr>
          <w:color w:val="000000" w:themeColor="text1"/>
        </w:rPr>
        <w:tab/>
        <w:t xml:space="preserve">An eligible inmate is one who has not lost visitation privilege due to disciplinary sanctions. </w:t>
      </w:r>
      <w:r w:rsidRPr="00217AFA">
        <w:rPr>
          <w:color w:val="000000" w:themeColor="text1"/>
        </w:rPr>
        <w:sym w:font="Symbol" w:char="F0B7"/>
      </w:r>
      <w:r w:rsidRPr="00217AFA">
        <w:rPr>
          <w:color w:val="000000" w:themeColor="text1"/>
        </w:rPr>
        <w:t xml:space="preserve"> A guardian’s visit </w:t>
      </w:r>
      <w:r w:rsidRPr="00217AFA">
        <w:rPr>
          <w:color w:val="000000" w:themeColor="text1"/>
        </w:rPr>
        <w:tab/>
        <w:t xml:space="preserve">shall be in addition to normal visitation and will not count as one of the inmate’s two (2) authorized visits. </w:t>
      </w:r>
      <w:r w:rsidRPr="00217AFA">
        <w:rPr>
          <w:color w:val="000000" w:themeColor="text1"/>
        </w:rPr>
        <w:sym w:font="Symbol" w:char="F0B7"/>
      </w:r>
      <w:r w:rsidRPr="00217AFA">
        <w:rPr>
          <w:color w:val="000000" w:themeColor="text1"/>
        </w:rPr>
        <w:t xml:space="preserve"> The </w:t>
      </w:r>
      <w:r w:rsidRPr="00217AFA">
        <w:rPr>
          <w:color w:val="000000" w:themeColor="text1"/>
        </w:rPr>
        <w:tab/>
        <w:t xml:space="preserve">inmate’s guardian must present and provide letters of guardianship as provided by Estates Code 1002.012 / </w:t>
      </w:r>
      <w:r w:rsidRPr="00217AFA">
        <w:rPr>
          <w:color w:val="000000" w:themeColor="text1"/>
        </w:rPr>
        <w:tab/>
        <w:t>1106.001 – 1106.003 to Jail Administration before visitation will be allowed.</w:t>
      </w:r>
    </w:p>
    <w:p w14:paraId="17D45601" w14:textId="77777777" w:rsidR="009842F7" w:rsidRDefault="009842F7" w:rsidP="007B1411">
      <w:pPr>
        <w:spacing w:after="0"/>
        <w:rPr>
          <w:rFonts w:ascii="Calibri" w:hAnsi="Calibri" w:cs="Calibri"/>
          <w:b/>
        </w:rPr>
      </w:pPr>
    </w:p>
    <w:p w14:paraId="17F10F56" w14:textId="77777777" w:rsidR="00217AFA" w:rsidRPr="00217AFA" w:rsidRDefault="00217AFA" w:rsidP="00217AFA">
      <w:pPr>
        <w:rPr>
          <w:rFonts w:ascii="Calibri" w:hAnsi="Calibri" w:cs="Calibri"/>
        </w:rPr>
      </w:pPr>
    </w:p>
    <w:p w14:paraId="39037BFE" w14:textId="77777777" w:rsidR="00217AFA" w:rsidRPr="00217AFA" w:rsidRDefault="00217AFA" w:rsidP="00217AFA">
      <w:pPr>
        <w:rPr>
          <w:rFonts w:ascii="Calibri" w:hAnsi="Calibri" w:cs="Calibri"/>
        </w:rPr>
      </w:pPr>
    </w:p>
    <w:p w14:paraId="26D97392" w14:textId="77777777" w:rsidR="00217AFA" w:rsidRPr="00217AFA" w:rsidRDefault="00217AFA" w:rsidP="00217AFA">
      <w:pPr>
        <w:rPr>
          <w:rFonts w:ascii="Calibri" w:hAnsi="Calibri" w:cs="Calibri"/>
        </w:rPr>
      </w:pPr>
    </w:p>
    <w:p w14:paraId="7222136A" w14:textId="77777777" w:rsidR="00217AFA" w:rsidRPr="00217AFA" w:rsidRDefault="00217AFA" w:rsidP="00217AFA">
      <w:pPr>
        <w:rPr>
          <w:rFonts w:ascii="Calibri" w:hAnsi="Calibri" w:cs="Calibri"/>
        </w:rPr>
      </w:pPr>
    </w:p>
    <w:p w14:paraId="2C624640" w14:textId="77777777" w:rsidR="00217AFA" w:rsidRPr="00217AFA" w:rsidRDefault="00217AFA" w:rsidP="00217AFA">
      <w:pPr>
        <w:rPr>
          <w:rFonts w:ascii="Calibri" w:hAnsi="Calibri" w:cs="Calibri"/>
        </w:rPr>
      </w:pPr>
    </w:p>
    <w:p w14:paraId="65368529" w14:textId="77777777" w:rsidR="00217AFA" w:rsidRPr="00217AFA" w:rsidRDefault="00217AFA" w:rsidP="00217AFA">
      <w:pPr>
        <w:rPr>
          <w:rFonts w:ascii="Calibri" w:hAnsi="Calibri" w:cs="Calibri"/>
        </w:rPr>
      </w:pPr>
    </w:p>
    <w:p w14:paraId="108EBD1C" w14:textId="77777777" w:rsidR="00217AFA" w:rsidRPr="00217AFA" w:rsidRDefault="00217AFA" w:rsidP="00217AFA">
      <w:pPr>
        <w:rPr>
          <w:rFonts w:ascii="Calibri" w:hAnsi="Calibri" w:cs="Calibri"/>
        </w:rPr>
      </w:pPr>
    </w:p>
    <w:p w14:paraId="5AB0BC22" w14:textId="77777777" w:rsidR="00217AFA" w:rsidRPr="00217AFA" w:rsidRDefault="00217AFA" w:rsidP="00217AFA">
      <w:pPr>
        <w:rPr>
          <w:rFonts w:ascii="Calibri" w:hAnsi="Calibri" w:cs="Calibri"/>
        </w:rPr>
      </w:pPr>
    </w:p>
    <w:p w14:paraId="115EE995" w14:textId="77777777" w:rsidR="00217AFA" w:rsidRPr="00217AFA" w:rsidRDefault="00217AFA" w:rsidP="00217AFA">
      <w:pPr>
        <w:rPr>
          <w:rFonts w:ascii="Calibri" w:hAnsi="Calibri" w:cs="Calibri"/>
        </w:rPr>
      </w:pPr>
    </w:p>
    <w:p w14:paraId="396585F8" w14:textId="77777777" w:rsidR="00217AFA" w:rsidRPr="00217AFA" w:rsidRDefault="00217AFA" w:rsidP="00217AFA">
      <w:pPr>
        <w:rPr>
          <w:rFonts w:ascii="Calibri" w:hAnsi="Calibri" w:cs="Calibri"/>
        </w:rPr>
      </w:pPr>
    </w:p>
    <w:p w14:paraId="2630236C" w14:textId="77777777" w:rsidR="00217AFA" w:rsidRPr="00217AFA" w:rsidRDefault="00217AFA" w:rsidP="00217AFA">
      <w:pPr>
        <w:rPr>
          <w:rFonts w:ascii="Calibri" w:hAnsi="Calibri" w:cs="Calibri"/>
        </w:rPr>
      </w:pPr>
    </w:p>
    <w:p w14:paraId="62729A2A" w14:textId="77777777" w:rsidR="00217AFA" w:rsidRPr="00217AFA" w:rsidRDefault="00217AFA" w:rsidP="00217AFA">
      <w:pPr>
        <w:rPr>
          <w:rFonts w:ascii="Calibri" w:hAnsi="Calibri" w:cs="Calibri"/>
        </w:rPr>
      </w:pPr>
    </w:p>
    <w:p w14:paraId="192C895B" w14:textId="77777777" w:rsidR="00217AFA" w:rsidRPr="00217AFA" w:rsidRDefault="00217AFA" w:rsidP="00217AFA">
      <w:pPr>
        <w:rPr>
          <w:rFonts w:ascii="Calibri" w:hAnsi="Calibri" w:cs="Calibri"/>
        </w:rPr>
      </w:pPr>
    </w:p>
    <w:p w14:paraId="3AF48D06" w14:textId="77777777" w:rsidR="00217AFA" w:rsidRPr="00217AFA" w:rsidRDefault="00217AFA" w:rsidP="00217AFA">
      <w:pPr>
        <w:rPr>
          <w:rFonts w:ascii="Calibri" w:hAnsi="Calibri" w:cs="Calibri"/>
        </w:rPr>
      </w:pPr>
    </w:p>
    <w:p w14:paraId="03E43844" w14:textId="77777777" w:rsidR="00217AFA" w:rsidRPr="00217AFA" w:rsidRDefault="00217AFA" w:rsidP="00217AFA">
      <w:pPr>
        <w:ind w:firstLine="720"/>
        <w:rPr>
          <w:rFonts w:ascii="Calibri" w:hAnsi="Calibri" w:cs="Calibri"/>
        </w:rPr>
      </w:pPr>
    </w:p>
    <w:sectPr w:rsidR="00217AFA" w:rsidRPr="00217AFA" w:rsidSect="0031764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279D8" w14:textId="77777777" w:rsidR="005D1022" w:rsidRDefault="005D1022" w:rsidP="00C641C3">
      <w:pPr>
        <w:spacing w:after="0" w:line="240" w:lineRule="auto"/>
      </w:pPr>
      <w:r>
        <w:separator/>
      </w:r>
    </w:p>
  </w:endnote>
  <w:endnote w:type="continuationSeparator" w:id="0">
    <w:p w14:paraId="45613A55" w14:textId="77777777" w:rsidR="005D1022" w:rsidRDefault="005D1022" w:rsidP="00C64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2F903" w14:textId="77777777" w:rsidR="005D65DF" w:rsidRDefault="005D6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4066853"/>
      <w:docPartObj>
        <w:docPartGallery w:val="Page Numbers (Bottom of Page)"/>
        <w:docPartUnique/>
      </w:docPartObj>
    </w:sdtPr>
    <w:sdtContent>
      <w:sdt>
        <w:sdtPr>
          <w:id w:val="-1769616900"/>
          <w:docPartObj>
            <w:docPartGallery w:val="Page Numbers (Top of Page)"/>
            <w:docPartUnique/>
          </w:docPartObj>
        </w:sdtPr>
        <w:sdtContent>
          <w:p w14:paraId="3BCEC7C0" w14:textId="77777777" w:rsidR="00C641C3" w:rsidRDefault="00C641C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06D1D709" w14:textId="075E671C" w:rsidR="00C641C3" w:rsidRPr="00C641C3" w:rsidRDefault="00C641C3">
    <w:pPr>
      <w:pStyle w:val="Footer"/>
      <w:rPr>
        <w:sz w:val="16"/>
        <w:szCs w:val="16"/>
      </w:rPr>
    </w:pPr>
    <w:r>
      <w:rPr>
        <w:sz w:val="16"/>
        <w:szCs w:val="16"/>
      </w:rPr>
      <w:t xml:space="preserve">Revised </w:t>
    </w:r>
    <w:r w:rsidR="00217AFA">
      <w:rPr>
        <w:sz w:val="16"/>
        <w:szCs w:val="16"/>
      </w:rPr>
      <w:t>08</w:t>
    </w:r>
    <w:r w:rsidR="00C01C55">
      <w:rPr>
        <w:sz w:val="16"/>
        <w:szCs w:val="16"/>
      </w:rPr>
      <w:t>/</w:t>
    </w:r>
    <w:r w:rsidR="005D65DF">
      <w:rPr>
        <w:sz w:val="16"/>
        <w:szCs w:val="16"/>
      </w:rPr>
      <w:t>21</w:t>
    </w:r>
    <w:r w:rsidR="00C01C55">
      <w:rPr>
        <w:sz w:val="16"/>
        <w:szCs w:val="16"/>
      </w:rPr>
      <w:t>/202</w:t>
    </w:r>
    <w:r w:rsidR="00217AFA">
      <w:rPr>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B6C74" w14:textId="77777777" w:rsidR="005D65DF" w:rsidRDefault="005D6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7E9D1" w14:textId="77777777" w:rsidR="005D1022" w:rsidRDefault="005D1022" w:rsidP="00C641C3">
      <w:pPr>
        <w:spacing w:after="0" w:line="240" w:lineRule="auto"/>
      </w:pPr>
      <w:r>
        <w:separator/>
      </w:r>
    </w:p>
  </w:footnote>
  <w:footnote w:type="continuationSeparator" w:id="0">
    <w:p w14:paraId="6002A1AA" w14:textId="77777777" w:rsidR="005D1022" w:rsidRDefault="005D1022" w:rsidP="00C64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3477C" w14:textId="77777777" w:rsidR="005D65DF" w:rsidRDefault="005D6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C5A48" w14:textId="77777777" w:rsidR="005D65DF" w:rsidRDefault="005D65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EB74F" w14:textId="77777777" w:rsidR="005D65DF" w:rsidRDefault="005D6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B70D0"/>
    <w:multiLevelType w:val="hybridMultilevel"/>
    <w:tmpl w:val="750A797E"/>
    <w:lvl w:ilvl="0" w:tplc="09E05954">
      <w:start w:val="2"/>
      <w:numFmt w:val="bullet"/>
      <w:lvlText w:val=""/>
      <w:lvlJc w:val="left"/>
      <w:pPr>
        <w:ind w:left="1080" w:hanging="360"/>
      </w:pPr>
      <w:rPr>
        <w:rFonts w:ascii="Symbol" w:eastAsiaTheme="minorHAns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A60C98"/>
    <w:multiLevelType w:val="multilevel"/>
    <w:tmpl w:val="B046E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7687880">
    <w:abstractNumId w:val="0"/>
  </w:num>
  <w:num w:numId="2" w16cid:durableId="1786188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2C3"/>
    <w:rsid w:val="00070603"/>
    <w:rsid w:val="0009743F"/>
    <w:rsid w:val="000E4438"/>
    <w:rsid w:val="0011292B"/>
    <w:rsid w:val="00124C8A"/>
    <w:rsid w:val="00137F95"/>
    <w:rsid w:val="001412F3"/>
    <w:rsid w:val="0014592C"/>
    <w:rsid w:val="001518BE"/>
    <w:rsid w:val="00164877"/>
    <w:rsid w:val="001B65F7"/>
    <w:rsid w:val="001D0AE2"/>
    <w:rsid w:val="001E00E6"/>
    <w:rsid w:val="001E7ABF"/>
    <w:rsid w:val="00201C51"/>
    <w:rsid w:val="0020515D"/>
    <w:rsid w:val="00217AFA"/>
    <w:rsid w:val="00220446"/>
    <w:rsid w:val="00247C0B"/>
    <w:rsid w:val="002540A8"/>
    <w:rsid w:val="00257D5F"/>
    <w:rsid w:val="00266E8D"/>
    <w:rsid w:val="002D36A1"/>
    <w:rsid w:val="002E6B77"/>
    <w:rsid w:val="0031764F"/>
    <w:rsid w:val="00372098"/>
    <w:rsid w:val="003A3A42"/>
    <w:rsid w:val="003C02C3"/>
    <w:rsid w:val="003C19E9"/>
    <w:rsid w:val="003E5BAB"/>
    <w:rsid w:val="003E6AB5"/>
    <w:rsid w:val="004060A8"/>
    <w:rsid w:val="00420BBF"/>
    <w:rsid w:val="00435C60"/>
    <w:rsid w:val="0045320E"/>
    <w:rsid w:val="004549C7"/>
    <w:rsid w:val="004817B4"/>
    <w:rsid w:val="004C4655"/>
    <w:rsid w:val="005019FB"/>
    <w:rsid w:val="00510131"/>
    <w:rsid w:val="005425ED"/>
    <w:rsid w:val="00595447"/>
    <w:rsid w:val="005A5906"/>
    <w:rsid w:val="005A70C4"/>
    <w:rsid w:val="005D1022"/>
    <w:rsid w:val="005D65DF"/>
    <w:rsid w:val="0061576E"/>
    <w:rsid w:val="006214C9"/>
    <w:rsid w:val="00624576"/>
    <w:rsid w:val="006263C2"/>
    <w:rsid w:val="00633E78"/>
    <w:rsid w:val="00634638"/>
    <w:rsid w:val="00666D8A"/>
    <w:rsid w:val="006755C6"/>
    <w:rsid w:val="006831F8"/>
    <w:rsid w:val="006C3A2E"/>
    <w:rsid w:val="00715E09"/>
    <w:rsid w:val="007329AD"/>
    <w:rsid w:val="007401D2"/>
    <w:rsid w:val="007B1411"/>
    <w:rsid w:val="007E64EF"/>
    <w:rsid w:val="008058D4"/>
    <w:rsid w:val="00870550"/>
    <w:rsid w:val="008B7CFD"/>
    <w:rsid w:val="008D52FD"/>
    <w:rsid w:val="008F3EF1"/>
    <w:rsid w:val="00902B98"/>
    <w:rsid w:val="0092433C"/>
    <w:rsid w:val="0092735B"/>
    <w:rsid w:val="00927FC3"/>
    <w:rsid w:val="00935E1A"/>
    <w:rsid w:val="009842F7"/>
    <w:rsid w:val="009D7817"/>
    <w:rsid w:val="009E5291"/>
    <w:rsid w:val="009F0AAF"/>
    <w:rsid w:val="00A0297C"/>
    <w:rsid w:val="00A16816"/>
    <w:rsid w:val="00A209BB"/>
    <w:rsid w:val="00A2397A"/>
    <w:rsid w:val="00A87726"/>
    <w:rsid w:val="00A93866"/>
    <w:rsid w:val="00AB3E9D"/>
    <w:rsid w:val="00AC12B2"/>
    <w:rsid w:val="00AC567A"/>
    <w:rsid w:val="00AC789C"/>
    <w:rsid w:val="00B0706B"/>
    <w:rsid w:val="00B2296E"/>
    <w:rsid w:val="00B23CB8"/>
    <w:rsid w:val="00B7610D"/>
    <w:rsid w:val="00BD2EB1"/>
    <w:rsid w:val="00C01C55"/>
    <w:rsid w:val="00C02290"/>
    <w:rsid w:val="00C1267B"/>
    <w:rsid w:val="00C35234"/>
    <w:rsid w:val="00C641C3"/>
    <w:rsid w:val="00C91DB5"/>
    <w:rsid w:val="00CC3330"/>
    <w:rsid w:val="00CC598C"/>
    <w:rsid w:val="00D12493"/>
    <w:rsid w:val="00D5125C"/>
    <w:rsid w:val="00D725B5"/>
    <w:rsid w:val="00D83AB0"/>
    <w:rsid w:val="00DA748C"/>
    <w:rsid w:val="00DB5DDA"/>
    <w:rsid w:val="00DD50FC"/>
    <w:rsid w:val="00DE328F"/>
    <w:rsid w:val="00DF196A"/>
    <w:rsid w:val="00DF590F"/>
    <w:rsid w:val="00E0420A"/>
    <w:rsid w:val="00E93E59"/>
    <w:rsid w:val="00EB2729"/>
    <w:rsid w:val="00F06A50"/>
    <w:rsid w:val="00F17DBB"/>
    <w:rsid w:val="00F63D85"/>
    <w:rsid w:val="00FC1A72"/>
    <w:rsid w:val="00FC23AB"/>
    <w:rsid w:val="00FC614B"/>
    <w:rsid w:val="00FE5414"/>
    <w:rsid w:val="00FE7864"/>
    <w:rsid w:val="00FF6766"/>
    <w:rsid w:val="250B6BCA"/>
    <w:rsid w:val="757B7085"/>
    <w:rsid w:val="7CCE6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B7C01AB"/>
  <w15:docId w15:val="{1392A883-AE9A-4B73-9834-E5B0314B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4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438"/>
    <w:rPr>
      <w:rFonts w:ascii="Segoe UI" w:hAnsi="Segoe UI" w:cs="Segoe UI"/>
      <w:sz w:val="18"/>
      <w:szCs w:val="18"/>
    </w:rPr>
  </w:style>
  <w:style w:type="paragraph" w:styleId="Header">
    <w:name w:val="header"/>
    <w:basedOn w:val="Normal"/>
    <w:link w:val="HeaderChar"/>
    <w:uiPriority w:val="99"/>
    <w:unhideWhenUsed/>
    <w:rsid w:val="00C64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1C3"/>
    <w:rPr>
      <w:sz w:val="22"/>
      <w:szCs w:val="22"/>
    </w:rPr>
  </w:style>
  <w:style w:type="paragraph" w:styleId="Footer">
    <w:name w:val="footer"/>
    <w:basedOn w:val="Normal"/>
    <w:link w:val="FooterChar"/>
    <w:uiPriority w:val="99"/>
    <w:unhideWhenUsed/>
    <w:rsid w:val="00C64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1C3"/>
    <w:rPr>
      <w:sz w:val="22"/>
      <w:szCs w:val="22"/>
    </w:rPr>
  </w:style>
  <w:style w:type="paragraph" w:styleId="ListParagraph">
    <w:name w:val="List Paragraph"/>
    <w:basedOn w:val="Normal"/>
    <w:uiPriority w:val="99"/>
    <w:rsid w:val="00FF6766"/>
    <w:pPr>
      <w:ind w:left="720"/>
      <w:contextualSpacing/>
    </w:pPr>
  </w:style>
  <w:style w:type="character" w:styleId="Strong">
    <w:name w:val="Strong"/>
    <w:basedOn w:val="DefaultParagraphFont"/>
    <w:uiPriority w:val="22"/>
    <w:qFormat/>
    <w:rsid w:val="00C01C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397986">
      <w:bodyDiv w:val="1"/>
      <w:marLeft w:val="0"/>
      <w:marRight w:val="0"/>
      <w:marTop w:val="0"/>
      <w:marBottom w:val="0"/>
      <w:divBdr>
        <w:top w:val="none" w:sz="0" w:space="0" w:color="auto"/>
        <w:left w:val="none" w:sz="0" w:space="0" w:color="auto"/>
        <w:bottom w:val="none" w:sz="0" w:space="0" w:color="auto"/>
        <w:right w:val="none" w:sz="0" w:space="0" w:color="auto"/>
      </w:divBdr>
    </w:div>
    <w:div w:id="1713654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Grell</dc:creator>
  <cp:lastModifiedBy>Aneli Bednar</cp:lastModifiedBy>
  <cp:revision>3</cp:revision>
  <cp:lastPrinted>2023-07-07T19:30:00Z</cp:lastPrinted>
  <dcterms:created xsi:type="dcterms:W3CDTF">2025-08-19T21:04:00Z</dcterms:created>
  <dcterms:modified xsi:type="dcterms:W3CDTF">2025-08-22T18:21:00Z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